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</w:t>
      </w:r>
    </w:p>
    <w:p w:rsidR="00AE1760" w:rsidRDefault="00AE1760" w:rsidP="005546A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546AF" w:rsidRDefault="005546AF" w:rsidP="005546AF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130AB6" w:rsidRDefault="00335A02" w:rsidP="00130AB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Управление </w:t>
      </w:r>
      <w:r w:rsidR="0051372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6180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информирует</w:t>
      </w:r>
      <w:r w:rsidR="00130AB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</w:p>
    <w:p w:rsidR="00130AB6" w:rsidRDefault="00130AB6" w:rsidP="00130AB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об изменении с 01.01.2021 отдельных положений </w:t>
      </w:r>
    </w:p>
    <w:p w:rsidR="00712A9F" w:rsidRPr="00712A9F" w:rsidRDefault="00130AB6" w:rsidP="00130AB6">
      <w:pPr>
        <w:pStyle w:val="2"/>
        <w:spacing w:before="0" w:line="240" w:lineRule="auto"/>
        <w:jc w:val="center"/>
        <w:rPr>
          <w:rFonts w:eastAsia="Times New Roman" w:cs="Times New Roman"/>
          <w:b w:val="0"/>
          <w:b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Налогового кодекса Российской Федерации </w:t>
      </w:r>
    </w:p>
    <w:p w:rsidR="00415886" w:rsidRDefault="00415886" w:rsidP="00415886">
      <w:pPr>
        <w:jc w:val="both"/>
        <w:rPr>
          <w:rFonts w:eastAsia="Times New Roman" w:cs="Times New Roman"/>
          <w:sz w:val="16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574CF5" w:rsidRDefault="00574CF5" w:rsidP="0031038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</w:t>
      </w:r>
      <w:r w:rsidR="00310381">
        <w:rPr>
          <w:rFonts w:cs="Times New Roman"/>
          <w:sz w:val="28"/>
          <w:szCs w:val="28"/>
        </w:rPr>
        <w:t xml:space="preserve">что                          с </w:t>
      </w:r>
      <w:r>
        <w:rPr>
          <w:rFonts w:cs="Times New Roman"/>
          <w:sz w:val="28"/>
          <w:szCs w:val="28"/>
        </w:rPr>
        <w:t xml:space="preserve">1 января 2021 года вступили в силу отдельные положения </w:t>
      </w:r>
      <w:r w:rsidRPr="00574CF5">
        <w:rPr>
          <w:rFonts w:cs="Times New Roman"/>
          <w:sz w:val="28"/>
          <w:szCs w:val="28"/>
        </w:rPr>
        <w:t>Ф</w:t>
      </w:r>
      <w:r>
        <w:rPr>
          <w:rFonts w:cs="Times New Roman"/>
          <w:sz w:val="28"/>
          <w:szCs w:val="28"/>
        </w:rPr>
        <w:t>едерального закона от 23.11.2020 №</w:t>
      </w:r>
      <w:r w:rsidRPr="00574CF5">
        <w:rPr>
          <w:rFonts w:cs="Times New Roman"/>
          <w:sz w:val="28"/>
          <w:szCs w:val="28"/>
        </w:rPr>
        <w:t xml:space="preserve"> 374-ФЗ </w:t>
      </w:r>
      <w:r>
        <w:rPr>
          <w:rFonts w:cs="Times New Roman"/>
          <w:sz w:val="28"/>
          <w:szCs w:val="28"/>
        </w:rPr>
        <w:t>«</w:t>
      </w:r>
      <w:r w:rsidRPr="00574CF5">
        <w:rPr>
          <w:rFonts w:cs="Times New Roman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</w:t>
      </w:r>
      <w:r>
        <w:rPr>
          <w:rFonts w:cs="Times New Roman"/>
          <w:sz w:val="28"/>
          <w:szCs w:val="28"/>
        </w:rPr>
        <w:t>льные акты Российской Федерации», а именно:</w:t>
      </w:r>
    </w:p>
    <w:p w:rsidR="00415886" w:rsidRDefault="0071356E" w:rsidP="00310381">
      <w:pPr>
        <w:tabs>
          <w:tab w:val="left" w:pos="1134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="00574CF5">
        <w:rPr>
          <w:rFonts w:cs="Times New Roman"/>
          <w:sz w:val="28"/>
          <w:szCs w:val="28"/>
        </w:rPr>
        <w:t xml:space="preserve">пункт 1 статьи 333.33 Налогового кодекса Российской Федерации дополнен подпунктом 27.1, согласно которому за государственную регистрацию перехода права собственности на объект недвижимости в связи с реорганизацией юридического лица в форме преобразования государственная пошлина уплачивается в размере – 1000 рублей;  </w:t>
      </w:r>
    </w:p>
    <w:p w:rsidR="00A5036D" w:rsidRDefault="0071356E" w:rsidP="00310381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  <w:t xml:space="preserve">подпункт 8 пункта 3 статьи 333.35 Налогового кодекса Российской Федерации изложен в новой редакции, согласно которой </w:t>
      </w:r>
      <w:r w:rsidR="00BE4FB9">
        <w:rPr>
          <w:rFonts w:cs="Times New Roman"/>
          <w:sz w:val="28"/>
          <w:szCs w:val="28"/>
        </w:rPr>
        <w:t xml:space="preserve">государственная пошлина не уплачивается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за государственную регистрацию возникшего до дня вступления в силу Федерального </w:t>
      </w:r>
      <w:hyperlink r:id="rId10" w:history="1">
        <w:r w:rsidRPr="00BE4FB9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закона</w:t>
        </w:r>
      </w:hyperlink>
      <w:r w:rsidR="00BE4FB9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21</w:t>
      </w:r>
      <w:r w:rsidR="00310381">
        <w:rPr>
          <w:rFonts w:eastAsiaTheme="minorHAnsi" w:cs="Times New Roman"/>
          <w:kern w:val="0"/>
          <w:sz w:val="28"/>
          <w:szCs w:val="28"/>
          <w:lang w:eastAsia="en-US" w:bidi="ar-SA"/>
        </w:rPr>
        <w:t>.07.</w:t>
      </w:r>
      <w:r w:rsidR="00BE4FB9">
        <w:rPr>
          <w:rFonts w:eastAsiaTheme="minorHAnsi" w:cs="Times New Roman"/>
          <w:kern w:val="0"/>
          <w:sz w:val="28"/>
          <w:szCs w:val="28"/>
          <w:lang w:eastAsia="en-US" w:bidi="ar-SA"/>
        </w:rPr>
        <w:t>1997 №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122-ФЗ </w:t>
      </w:r>
      <w:r w:rsidR="0031038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</w:t>
      </w:r>
      <w:bookmarkStart w:id="0" w:name="_GoBack"/>
      <w:bookmarkEnd w:id="0"/>
      <w:r w:rsidR="00BE4FB9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 государственной регистрации прав на недвижимое имущество и сделок с ним</w:t>
      </w:r>
      <w:r w:rsidR="00A5036D">
        <w:rPr>
          <w:rFonts w:eastAsiaTheme="minorHAnsi" w:cs="Times New Roman"/>
          <w:kern w:val="0"/>
          <w:sz w:val="28"/>
          <w:szCs w:val="28"/>
          <w:lang w:eastAsia="en-US" w:bidi="ar-SA"/>
        </w:rPr>
        <w:t>» права на объект недвижимости</w:t>
      </w:r>
      <w:r w:rsidR="003526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</w:t>
      </w:r>
      <w:r w:rsidR="00A5036D">
        <w:rPr>
          <w:rFonts w:eastAsiaTheme="minorHAnsi" w:cs="Times New Roman"/>
          <w:kern w:val="0"/>
          <w:sz w:val="28"/>
          <w:szCs w:val="28"/>
          <w:lang w:eastAsia="en-US" w:bidi="ar-SA"/>
        </w:rPr>
        <w:t>анее за государственную регистрацию такого права государственная пошлина уплачивалась в размере</w:t>
      </w:r>
      <w:proofErr w:type="gramEnd"/>
      <w:r w:rsidR="00A503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proofErr w:type="gramStart"/>
      <w:r w:rsidR="00A503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равном половине установленной главой 25.3 </w:t>
      </w:r>
      <w:r w:rsidR="00A5036D">
        <w:rPr>
          <w:rFonts w:cs="Times New Roman"/>
          <w:sz w:val="28"/>
          <w:szCs w:val="28"/>
        </w:rPr>
        <w:t>Налогового кодекса Российской Федерации</w:t>
      </w:r>
      <w:r w:rsidR="00A5036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государственной пошлины</w:t>
      </w:r>
      <w:r w:rsidR="003526C5">
        <w:rPr>
          <w:rFonts w:eastAsiaTheme="minorHAnsi" w:cs="Times New Roman"/>
          <w:kern w:val="0"/>
          <w:sz w:val="28"/>
          <w:szCs w:val="28"/>
          <w:lang w:eastAsia="en-US" w:bidi="ar-SA"/>
        </w:rPr>
        <w:t>, за исключением государственной регистрации права при переходе права на</w:t>
      </w:r>
      <w:r w:rsidR="0031038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такой</w:t>
      </w:r>
      <w:r w:rsidR="003526C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объект недвижимости).</w:t>
      </w:r>
      <w:proofErr w:type="gramEnd"/>
    </w:p>
    <w:p w:rsidR="0071356E" w:rsidRDefault="0071356E" w:rsidP="0071356E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lastRenderedPageBreak/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5546AF" w:rsidRDefault="005546AF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81" w:rsidRDefault="00310381">
      <w:r>
        <w:separator/>
      </w:r>
    </w:p>
  </w:endnote>
  <w:endnote w:type="continuationSeparator" w:id="0">
    <w:p w:rsidR="00310381" w:rsidRDefault="003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1" w:rsidRDefault="00310381" w:rsidP="003A4DCE">
    <w:pPr>
      <w:pStyle w:val="a3"/>
    </w:pPr>
  </w:p>
  <w:p w:rsidR="00310381" w:rsidRDefault="003103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81" w:rsidRDefault="00310381">
      <w:r>
        <w:separator/>
      </w:r>
    </w:p>
  </w:footnote>
  <w:footnote w:type="continuationSeparator" w:id="0">
    <w:p w:rsidR="00310381" w:rsidRDefault="0031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126D"/>
    <w:rsid w:val="000A2F70"/>
    <w:rsid w:val="000A51F9"/>
    <w:rsid w:val="000A64F0"/>
    <w:rsid w:val="000A7089"/>
    <w:rsid w:val="000B0B54"/>
    <w:rsid w:val="000B16A9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0AB6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038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26C5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5886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3727"/>
    <w:rsid w:val="00514C3A"/>
    <w:rsid w:val="00515E34"/>
    <w:rsid w:val="0051646A"/>
    <w:rsid w:val="00516989"/>
    <w:rsid w:val="00525398"/>
    <w:rsid w:val="00531798"/>
    <w:rsid w:val="0053410A"/>
    <w:rsid w:val="00536EAA"/>
    <w:rsid w:val="00537608"/>
    <w:rsid w:val="00541124"/>
    <w:rsid w:val="005443C2"/>
    <w:rsid w:val="00547D30"/>
    <w:rsid w:val="00550805"/>
    <w:rsid w:val="005546AF"/>
    <w:rsid w:val="005604FE"/>
    <w:rsid w:val="005618AD"/>
    <w:rsid w:val="00564EA5"/>
    <w:rsid w:val="005664D6"/>
    <w:rsid w:val="00574CF5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2A9F"/>
    <w:rsid w:val="0071356E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44C54"/>
    <w:rsid w:val="00850140"/>
    <w:rsid w:val="008536F5"/>
    <w:rsid w:val="00855405"/>
    <w:rsid w:val="008626E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036D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1760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4FB9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5536"/>
    <w:rsid w:val="00E37F95"/>
    <w:rsid w:val="00E426DA"/>
    <w:rsid w:val="00E626F7"/>
    <w:rsid w:val="00E65126"/>
    <w:rsid w:val="00E71572"/>
    <w:rsid w:val="00E73874"/>
    <w:rsid w:val="00E76589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0B0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E4E9B0D9D5DB09ECB66A7C8B4CE7F56CE97E7AF40CB923FB62738F516E6325F474B7BCDA9A568F8475C71269v4s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B6EF0-6D9C-40B7-A8E7-1C99B5F6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Леденева Марина Николаевна</cp:lastModifiedBy>
  <cp:revision>10</cp:revision>
  <cp:lastPrinted>2021-01-14T08:35:00Z</cp:lastPrinted>
  <dcterms:created xsi:type="dcterms:W3CDTF">2020-11-16T08:15:00Z</dcterms:created>
  <dcterms:modified xsi:type="dcterms:W3CDTF">2021-01-14T08:40:00Z</dcterms:modified>
</cp:coreProperties>
</file>