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45515A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Услуги по составлению договоров купли-продажи </w:t>
      </w:r>
    </w:p>
    <w:p w:rsidR="00814347" w:rsidRDefault="0045515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814347" w:rsidRPr="00814347">
        <w:rPr>
          <w:rFonts w:cs="Times New Roman"/>
          <w:b/>
          <w:sz w:val="28"/>
          <w:szCs w:val="28"/>
        </w:rPr>
        <w:t>Кадастровой палате по Владимирской области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94A2A" w:rsidRPr="00794A2A" w:rsidRDefault="00794A2A" w:rsidP="00794A2A">
      <w:pPr>
        <w:ind w:firstLine="708"/>
        <w:jc w:val="both"/>
        <w:rPr>
          <w:sz w:val="28"/>
          <w:szCs w:val="28"/>
          <w:highlight w:val="yellow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</w:t>
      </w:r>
      <w:r w:rsidR="007B23C5">
        <w:rPr>
          <w:sz w:val="28"/>
          <w:szCs w:val="28"/>
        </w:rPr>
        <w:t xml:space="preserve"> напоминает гражданам</w:t>
      </w:r>
      <w:r w:rsidRPr="00814347">
        <w:rPr>
          <w:sz w:val="28"/>
          <w:szCs w:val="28"/>
        </w:rPr>
        <w:t xml:space="preserve"> о </w:t>
      </w:r>
      <w:r w:rsidR="00814347" w:rsidRPr="00814347">
        <w:rPr>
          <w:sz w:val="28"/>
          <w:szCs w:val="28"/>
        </w:rPr>
        <w:t xml:space="preserve">новых функциях </w:t>
      </w:r>
      <w:r w:rsidR="00814347">
        <w:rPr>
          <w:sz w:val="28"/>
          <w:szCs w:val="28"/>
        </w:rPr>
        <w:t xml:space="preserve">Филиала </w:t>
      </w:r>
      <w:r w:rsidR="007B23C5">
        <w:rPr>
          <w:sz w:val="28"/>
          <w:szCs w:val="28"/>
        </w:rPr>
        <w:t xml:space="preserve">ФГБУ </w:t>
      </w:r>
      <w:r w:rsidR="001812E2">
        <w:rPr>
          <w:sz w:val="28"/>
          <w:szCs w:val="28"/>
        </w:rPr>
        <w:t>«</w:t>
      </w:r>
      <w:r w:rsidR="007B23C5">
        <w:rPr>
          <w:sz w:val="28"/>
          <w:szCs w:val="28"/>
        </w:rPr>
        <w:t xml:space="preserve">ФКП </w:t>
      </w:r>
      <w:proofErr w:type="spellStart"/>
      <w:r w:rsidR="007B23C5">
        <w:rPr>
          <w:sz w:val="28"/>
          <w:szCs w:val="28"/>
        </w:rPr>
        <w:t>Росреестра</w:t>
      </w:r>
      <w:proofErr w:type="spellEnd"/>
      <w:r w:rsidR="007B23C5">
        <w:rPr>
          <w:sz w:val="28"/>
          <w:szCs w:val="28"/>
        </w:rPr>
        <w:t xml:space="preserve">» по Владимирской области </w:t>
      </w:r>
      <w:r w:rsidR="00F3383E">
        <w:rPr>
          <w:rFonts w:cs="Times New Roman"/>
          <w:sz w:val="28"/>
          <w:szCs w:val="28"/>
        </w:rPr>
        <w:t>(далее - Кадастровая</w:t>
      </w:r>
      <w:r w:rsidR="00814347">
        <w:rPr>
          <w:rFonts w:cs="Times New Roman"/>
          <w:sz w:val="28"/>
          <w:szCs w:val="28"/>
        </w:rPr>
        <w:t xml:space="preserve"> палат</w:t>
      </w:r>
      <w:r w:rsidR="00F3383E">
        <w:rPr>
          <w:rFonts w:cs="Times New Roman"/>
          <w:sz w:val="28"/>
          <w:szCs w:val="28"/>
        </w:rPr>
        <w:t>а)</w:t>
      </w:r>
      <w:r w:rsidR="00814347">
        <w:rPr>
          <w:rFonts w:cs="Times New Roman"/>
          <w:sz w:val="28"/>
          <w:szCs w:val="28"/>
        </w:rPr>
        <w:t xml:space="preserve">, </w:t>
      </w:r>
      <w:r w:rsidR="00814347" w:rsidRPr="00122538">
        <w:rPr>
          <w:rFonts w:cs="Times New Roman"/>
          <w:sz w:val="28"/>
          <w:szCs w:val="28"/>
        </w:rPr>
        <w:t>в частности, добавлены полномочия по оказанию информационных, справочных, аналитических и консультационных услуг, включая помощь по составлению договоров.</w:t>
      </w:r>
    </w:p>
    <w:p w:rsidR="00814347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Часто человеку трудно сделать правильный выбор среди множества фирм, оказывающих услуги по вопросам, касающимся операций с недвижимостью.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8">
        <w:rPr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палату, гражданин получа</w:t>
      </w:r>
      <w:r>
        <w:rPr>
          <w:rFonts w:ascii="Times New Roman" w:hAnsi="Times New Roman" w:cs="Times New Roman"/>
          <w:sz w:val="28"/>
          <w:szCs w:val="28"/>
        </w:rPr>
        <w:t>ет ряд определенных преимуществ.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Гарантия качества государственного учреждения. Кадастровая палата - государственное учреждение, что гарантирует жителям защиту от мошенничества, которое возможно при обращении в недобросовестную частную фирму.</w:t>
      </w:r>
    </w:p>
    <w:p w:rsidR="00814347" w:rsidRPr="009A02AC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Высокая квалификация консультирующих специалистов. Сотрудники Кадастровой палаты 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</w:t>
      </w:r>
    </w:p>
    <w:p w:rsidR="00814347" w:rsidRPr="00122538" w:rsidRDefault="00814347" w:rsidP="00814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AC">
        <w:rPr>
          <w:rFonts w:ascii="Times New Roman" w:hAnsi="Times New Roman" w:cs="Times New Roman"/>
          <w:sz w:val="28"/>
          <w:szCs w:val="28"/>
        </w:rPr>
        <w:t>Доступность услуг. Средняя стоимость подготовки договора имущественной сделки в простой письменной форме на территории</w:t>
      </w:r>
      <w:r w:rsidRPr="0012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региона </w:t>
      </w:r>
      <w:r w:rsidRPr="00122538">
        <w:rPr>
          <w:rFonts w:ascii="Times New Roman" w:hAnsi="Times New Roman" w:cs="Times New Roman"/>
          <w:sz w:val="28"/>
          <w:szCs w:val="28"/>
        </w:rPr>
        <w:t>составляет 1000 рублей, в то время как</w:t>
      </w:r>
      <w:r>
        <w:rPr>
          <w:rFonts w:ascii="Times New Roman" w:hAnsi="Times New Roman" w:cs="Times New Roman"/>
          <w:sz w:val="28"/>
          <w:szCs w:val="28"/>
        </w:rPr>
        <w:t xml:space="preserve"> за аналогичные </w:t>
      </w:r>
      <w:r w:rsidRPr="00122538">
        <w:rPr>
          <w:rFonts w:ascii="Times New Roman" w:hAnsi="Times New Roman" w:cs="Times New Roman"/>
          <w:sz w:val="28"/>
          <w:szCs w:val="28"/>
        </w:rPr>
        <w:t xml:space="preserve">услуги Кадастровой палаты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предусмотрена плата</w:t>
      </w:r>
      <w:r w:rsidRPr="00122538">
        <w:rPr>
          <w:rFonts w:ascii="Times New Roman" w:hAnsi="Times New Roman" w:cs="Times New Roman"/>
          <w:sz w:val="28"/>
          <w:szCs w:val="28"/>
        </w:rPr>
        <w:t xml:space="preserve"> от 300 до 900 рублей.</w:t>
      </w:r>
    </w:p>
    <w:p w:rsidR="00ED38A6" w:rsidRPr="00ED38A6" w:rsidRDefault="00814347" w:rsidP="00814347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122538">
        <w:rPr>
          <w:rFonts w:cs="Times New Roman"/>
          <w:bCs/>
          <w:sz w:val="28"/>
          <w:szCs w:val="28"/>
        </w:rPr>
        <w:t xml:space="preserve">Уточнить информацию о стоимости и способе получения услуги можно на сайте ФГБУ «ФКП </w:t>
      </w:r>
      <w:proofErr w:type="spellStart"/>
      <w:r w:rsidRPr="00122538">
        <w:rPr>
          <w:rFonts w:cs="Times New Roman"/>
          <w:bCs/>
          <w:sz w:val="28"/>
          <w:szCs w:val="28"/>
        </w:rPr>
        <w:t>Росреестра</w:t>
      </w:r>
      <w:proofErr w:type="spellEnd"/>
      <w:r w:rsidRPr="00122538">
        <w:rPr>
          <w:rFonts w:cs="Times New Roman"/>
          <w:bCs/>
          <w:sz w:val="28"/>
          <w:szCs w:val="28"/>
        </w:rPr>
        <w:t>»</w:t>
      </w:r>
      <w:r w:rsidRPr="00814347">
        <w:rPr>
          <w:rFonts w:cs="Times New Roman"/>
          <w:bCs/>
          <w:sz w:val="28"/>
          <w:szCs w:val="28"/>
        </w:rPr>
        <w:t xml:space="preserve"> </w:t>
      </w:r>
      <w:r w:rsidRPr="00814347">
        <w:rPr>
          <w:sz w:val="28"/>
          <w:szCs w:val="28"/>
        </w:rPr>
        <w:t>www</w:t>
      </w:r>
      <w:r>
        <w:rPr>
          <w:sz w:val="28"/>
          <w:szCs w:val="28"/>
        </w:rPr>
        <w:t>.kadastr.ru</w:t>
      </w:r>
      <w:r w:rsidRPr="00814347">
        <w:rPr>
          <w:rFonts w:cs="Times New Roman"/>
          <w:bCs/>
          <w:sz w:val="28"/>
          <w:szCs w:val="28"/>
        </w:rPr>
        <w:t>,</w:t>
      </w:r>
      <w:r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 xml:space="preserve">а также по телефону </w:t>
      </w:r>
      <w:r w:rsidR="00F3383E">
        <w:rPr>
          <w:rFonts w:cs="Times New Roman"/>
          <w:bCs/>
          <w:sz w:val="28"/>
          <w:szCs w:val="28"/>
        </w:rPr>
        <w:t>8(4922)</w:t>
      </w:r>
      <w:r w:rsidR="009A02AC">
        <w:rPr>
          <w:rFonts w:cs="Times New Roman"/>
          <w:bCs/>
          <w:sz w:val="28"/>
          <w:szCs w:val="28"/>
        </w:rPr>
        <w:t xml:space="preserve"> </w:t>
      </w:r>
      <w:r w:rsidRPr="00122538">
        <w:rPr>
          <w:rFonts w:cs="Times New Roman"/>
          <w:bCs/>
          <w:sz w:val="28"/>
          <w:szCs w:val="28"/>
        </w:rPr>
        <w:t>40-48-48</w:t>
      </w:r>
      <w:r w:rsidRPr="00122538">
        <w:rPr>
          <w:rFonts w:cs="Times New Roman"/>
          <w:sz w:val="28"/>
          <w:szCs w:val="28"/>
        </w:rPr>
        <w:t>.</w:t>
      </w:r>
    </w:p>
    <w:p w:rsidR="00E17A52" w:rsidRDefault="001812E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</w:t>
      </w:r>
      <w:r w:rsidRPr="00E4213D">
        <w:rPr>
          <w:rFonts w:ascii="Segoe UI" w:hAnsi="Segoe UI" w:cs="Segoe UI"/>
          <w:sz w:val="18"/>
          <w:szCs w:val="18"/>
        </w:rPr>
        <w:lastRenderedPageBreak/>
        <w:t xml:space="preserve">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D91EE2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A02AC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A02A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A02AC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A02AC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A02AC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A02AC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A02AC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A02AC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A02AC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A02A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A02A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A02AC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A02AC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A02AC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A02A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A02AC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12E2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515A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23C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02AC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BFEBD-5C1A-4647-AA2D-D2EC58DF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34</cp:revision>
  <cp:lastPrinted>2017-10-12T06:36:00Z</cp:lastPrinted>
  <dcterms:created xsi:type="dcterms:W3CDTF">2016-11-15T13:52:00Z</dcterms:created>
  <dcterms:modified xsi:type="dcterms:W3CDTF">2018-12-06T07:40:00Z</dcterms:modified>
</cp:coreProperties>
</file>