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D11DC7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D11DC7">
        <w:rPr>
          <w:rFonts w:ascii="Segoe UI" w:hAnsi="Segoe UI" w:cs="Segoe UI"/>
          <w:sz w:val="32"/>
          <w:szCs w:val="32"/>
        </w:rPr>
        <w:t>ПРЕСС-РЕЛИЗ</w:t>
      </w:r>
    </w:p>
    <w:p w:rsidR="00E9006B" w:rsidRPr="00E9006B" w:rsidRDefault="00E9006B" w:rsidP="00E9006B">
      <w:pPr>
        <w:pStyle w:val="a3"/>
        <w:jc w:val="center"/>
        <w:rPr>
          <w:rFonts w:ascii="Segoe UI" w:hAnsi="Segoe UI" w:cs="Segoe UI"/>
          <w:sz w:val="32"/>
          <w:szCs w:val="32"/>
        </w:rPr>
      </w:pPr>
    </w:p>
    <w:p w:rsidR="00306ACF" w:rsidRPr="00306ACF" w:rsidRDefault="00306ACF" w:rsidP="00306ACF">
      <w:pPr>
        <w:pStyle w:val="a3"/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306ACF">
        <w:rPr>
          <w:rFonts w:ascii="Segoe UI" w:hAnsi="Segoe UI" w:cs="Segoe UI"/>
          <w:b/>
          <w:bCs/>
          <w:sz w:val="32"/>
          <w:szCs w:val="32"/>
        </w:rPr>
        <w:t>Кадастровая палата по Владимирской области приняла участие в семинаре</w:t>
      </w:r>
    </w:p>
    <w:p w:rsidR="00306ACF" w:rsidRPr="00306ACF" w:rsidRDefault="00306ACF" w:rsidP="00306ACF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306ACF" w:rsidRPr="00306ACF" w:rsidRDefault="00306ACF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06ACF">
        <w:rPr>
          <w:rFonts w:ascii="Segoe UI" w:hAnsi="Segoe UI" w:cs="Segoe UI"/>
          <w:sz w:val="24"/>
          <w:szCs w:val="24"/>
        </w:rPr>
        <w:t>27 сентября 2018 года руководство и сотрудники Кадастровой палаты по Владимирской области приняли участие в консультационном семинаре «Практическое применение требований законодательства 2018 года в сфере градостроительной деятельности, кадастрового учета и регистрации недвижимости», организованном Ассоциацией «</w:t>
      </w:r>
      <w:proofErr w:type="spellStart"/>
      <w:r w:rsidRPr="00306ACF">
        <w:rPr>
          <w:rFonts w:ascii="Segoe UI" w:hAnsi="Segoe UI" w:cs="Segoe UI"/>
          <w:sz w:val="24"/>
          <w:szCs w:val="24"/>
        </w:rPr>
        <w:t>Саморегулируемая</w:t>
      </w:r>
      <w:proofErr w:type="spellEnd"/>
      <w:r w:rsidRPr="00306ACF">
        <w:rPr>
          <w:rFonts w:ascii="Segoe UI" w:hAnsi="Segoe UI" w:cs="Segoe UI"/>
          <w:sz w:val="24"/>
          <w:szCs w:val="24"/>
        </w:rPr>
        <w:t xml:space="preserve"> организация кадастровых инженеров».</w:t>
      </w:r>
    </w:p>
    <w:p w:rsidR="00306ACF" w:rsidRPr="00306ACF" w:rsidRDefault="00306ACF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06ACF">
        <w:rPr>
          <w:rFonts w:ascii="Segoe UI" w:hAnsi="Segoe UI" w:cs="Segoe UI"/>
          <w:sz w:val="24"/>
          <w:szCs w:val="24"/>
        </w:rPr>
        <w:t xml:space="preserve">В семинаре также участвовали представители Управления </w:t>
      </w:r>
      <w:proofErr w:type="spellStart"/>
      <w:r w:rsidRPr="00306AC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6ACF">
        <w:rPr>
          <w:rFonts w:ascii="Segoe UI" w:hAnsi="Segoe UI" w:cs="Segoe UI"/>
          <w:sz w:val="24"/>
          <w:szCs w:val="24"/>
        </w:rPr>
        <w:t xml:space="preserve"> и кадастровые инженеры, ведущие свою деятельность на территории Владимирской области.</w:t>
      </w:r>
    </w:p>
    <w:p w:rsidR="00306ACF" w:rsidRPr="00306ACF" w:rsidRDefault="00306ACF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06ACF">
        <w:rPr>
          <w:rFonts w:ascii="Segoe UI" w:hAnsi="Segoe UI" w:cs="Segoe UI"/>
          <w:sz w:val="24"/>
          <w:szCs w:val="24"/>
        </w:rPr>
        <w:t>Собравшиеся обсудили изменения в законодательстве, связанные с вступлением в силу Федеральных законов №№ 340-ФЗ, 342-ФЗ «О внесении изменений в Градостроительный кодекс РФ и отдельные законодательные акты РФ», № 341-ФЗ «О внесении изменений в Земельный кодекс РФ и отдельные законодательные акты РФ», а также типичные ошибки кадастровых инженеров, допускаемые при подготовке меже</w:t>
      </w:r>
      <w:r w:rsidR="00D61F85">
        <w:rPr>
          <w:rFonts w:ascii="Segoe UI" w:hAnsi="Segoe UI" w:cs="Segoe UI"/>
          <w:sz w:val="24"/>
          <w:szCs w:val="24"/>
        </w:rPr>
        <w:t xml:space="preserve">вых, технических планов и актов </w:t>
      </w:r>
      <w:r w:rsidRPr="00306ACF">
        <w:rPr>
          <w:rFonts w:ascii="Segoe UI" w:hAnsi="Segoe UI" w:cs="Segoe UI"/>
          <w:sz w:val="24"/>
          <w:szCs w:val="24"/>
        </w:rPr>
        <w:t>обследования.</w:t>
      </w:r>
      <w:proofErr w:type="gramEnd"/>
    </w:p>
    <w:p w:rsidR="00306ACF" w:rsidRPr="00306ACF" w:rsidRDefault="00306ACF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06ACF">
        <w:rPr>
          <w:rFonts w:ascii="Segoe UI" w:hAnsi="Segoe UI" w:cs="Segoe UI"/>
          <w:sz w:val="24"/>
          <w:szCs w:val="24"/>
        </w:rPr>
        <w:t>Кадастровой палатой по Владимирской области пред</w:t>
      </w:r>
      <w:r w:rsidR="00D61F85">
        <w:rPr>
          <w:rFonts w:ascii="Segoe UI" w:hAnsi="Segoe UI" w:cs="Segoe UI"/>
          <w:sz w:val="24"/>
          <w:szCs w:val="24"/>
        </w:rPr>
        <w:t xml:space="preserve">варительно проведена масштабная </w:t>
      </w:r>
      <w:r w:rsidRPr="00306ACF">
        <w:rPr>
          <w:rFonts w:ascii="Segoe UI" w:hAnsi="Segoe UI" w:cs="Segoe UI"/>
          <w:sz w:val="24"/>
          <w:szCs w:val="24"/>
        </w:rPr>
        <w:t>раб</w:t>
      </w:r>
      <w:r w:rsidR="00D61F85">
        <w:rPr>
          <w:rFonts w:ascii="Segoe UI" w:hAnsi="Segoe UI" w:cs="Segoe UI"/>
          <w:sz w:val="24"/>
          <w:szCs w:val="24"/>
        </w:rPr>
        <w:t xml:space="preserve">ота по выявлению </w:t>
      </w:r>
      <w:r w:rsidRPr="00306ACF">
        <w:rPr>
          <w:rFonts w:ascii="Segoe UI" w:hAnsi="Segoe UI" w:cs="Segoe UI"/>
          <w:sz w:val="24"/>
          <w:szCs w:val="24"/>
        </w:rPr>
        <w:t>и анализу систематических ошибо</w:t>
      </w:r>
      <w:r w:rsidR="00D61F85">
        <w:rPr>
          <w:rFonts w:ascii="Segoe UI" w:hAnsi="Segoe UI" w:cs="Segoe UI"/>
          <w:sz w:val="24"/>
          <w:szCs w:val="24"/>
        </w:rPr>
        <w:t xml:space="preserve">к в подготовленных кадастровыми </w:t>
      </w:r>
      <w:r w:rsidRPr="00306ACF">
        <w:rPr>
          <w:rFonts w:ascii="Segoe UI" w:hAnsi="Segoe UI" w:cs="Segoe UI"/>
          <w:sz w:val="24"/>
          <w:szCs w:val="24"/>
        </w:rPr>
        <w:t>инженерами документах.</w:t>
      </w:r>
    </w:p>
    <w:p w:rsidR="00306ACF" w:rsidRPr="00306ACF" w:rsidRDefault="00306ACF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06ACF">
        <w:rPr>
          <w:rFonts w:ascii="Segoe UI" w:hAnsi="Segoe UI" w:cs="Segoe UI"/>
          <w:sz w:val="24"/>
          <w:szCs w:val="24"/>
        </w:rPr>
        <w:t>Одним из приоритетных направлений деятельности Кадастровой палаты является снижение количества приостановлений и отказов в проведении учетно-регистрационных действий. При проверк</w:t>
      </w:r>
      <w:r w:rsidR="00D61F85">
        <w:rPr>
          <w:rFonts w:ascii="Segoe UI" w:hAnsi="Segoe UI" w:cs="Segoe UI"/>
          <w:sz w:val="24"/>
          <w:szCs w:val="24"/>
        </w:rPr>
        <w:t xml:space="preserve">е представленных документов для </w:t>
      </w:r>
      <w:r w:rsidRPr="00306ACF">
        <w:rPr>
          <w:rFonts w:ascii="Segoe UI" w:hAnsi="Segoe UI" w:cs="Segoe UI"/>
          <w:sz w:val="24"/>
          <w:szCs w:val="24"/>
        </w:rPr>
        <w:t>кадастрового учета, а также одновременной процедуры учета и регистрации, в случае выявления некачественно выполненных межевых/технических планов или актов обследования кадастровому инженеру направляется уведомление.</w:t>
      </w:r>
    </w:p>
    <w:p w:rsidR="00306ACF" w:rsidRPr="00306ACF" w:rsidRDefault="00306ACF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06ACF">
        <w:rPr>
          <w:rFonts w:ascii="Segoe UI" w:hAnsi="Segoe UI" w:cs="Segoe UI"/>
          <w:sz w:val="24"/>
          <w:szCs w:val="24"/>
        </w:rPr>
        <w:t xml:space="preserve">Таким образом, исполнитель кадастровых работ имеет возможность исправить допущенные нарушения до принятия органом регистрации </w:t>
      </w:r>
      <w:r w:rsidR="00D61F85">
        <w:rPr>
          <w:rFonts w:ascii="Segoe UI" w:hAnsi="Segoe UI" w:cs="Segoe UI"/>
          <w:sz w:val="24"/>
          <w:szCs w:val="24"/>
        </w:rPr>
        <w:t>прав решения о приостановлении.</w:t>
      </w:r>
    </w:p>
    <w:p w:rsidR="00306ACF" w:rsidRPr="00306ACF" w:rsidRDefault="00D61F85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Благодаря </w:t>
      </w:r>
      <w:r w:rsidR="00306ACF" w:rsidRPr="00306ACF">
        <w:rPr>
          <w:rFonts w:ascii="Segoe UI" w:hAnsi="Segoe UI" w:cs="Segoe UI"/>
          <w:sz w:val="24"/>
          <w:szCs w:val="24"/>
        </w:rPr>
        <w:t xml:space="preserve">активной работе специалистов Кадастровой палаты, отмечается тенденция </w:t>
      </w:r>
      <w:r>
        <w:rPr>
          <w:rFonts w:ascii="Segoe UI" w:hAnsi="Segoe UI" w:cs="Segoe UI"/>
          <w:sz w:val="24"/>
          <w:szCs w:val="24"/>
        </w:rPr>
        <w:t xml:space="preserve">к снижению числа </w:t>
      </w:r>
      <w:r w:rsidR="00306ACF" w:rsidRPr="00306ACF">
        <w:rPr>
          <w:rFonts w:ascii="Segoe UI" w:hAnsi="Segoe UI" w:cs="Segoe UI"/>
          <w:sz w:val="24"/>
          <w:szCs w:val="24"/>
        </w:rPr>
        <w:t>приостановлений и отказов, а также повыше</w:t>
      </w:r>
      <w:r>
        <w:rPr>
          <w:rFonts w:ascii="Segoe UI" w:hAnsi="Segoe UI" w:cs="Segoe UI"/>
          <w:sz w:val="24"/>
          <w:szCs w:val="24"/>
        </w:rPr>
        <w:t xml:space="preserve">ние качества работы кадастровых инженеров </w:t>
      </w:r>
      <w:r w:rsidR="00306ACF" w:rsidRPr="00306ACF">
        <w:rPr>
          <w:rFonts w:ascii="Segoe UI" w:hAnsi="Segoe UI" w:cs="Segoe UI"/>
          <w:sz w:val="24"/>
          <w:szCs w:val="24"/>
        </w:rPr>
        <w:t xml:space="preserve">и качества оказания государственных услуг </w:t>
      </w:r>
      <w:proofErr w:type="spellStart"/>
      <w:r w:rsidR="00306ACF" w:rsidRPr="00306AC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06ACF" w:rsidRPr="00306ACF">
        <w:rPr>
          <w:rFonts w:ascii="Segoe UI" w:hAnsi="Segoe UI" w:cs="Segoe UI"/>
          <w:sz w:val="24"/>
          <w:szCs w:val="24"/>
        </w:rPr>
        <w:t>.</w:t>
      </w:r>
    </w:p>
    <w:p w:rsidR="00E9006B" w:rsidRPr="00306ACF" w:rsidRDefault="00306ACF" w:rsidP="00D61F8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06ACF">
        <w:rPr>
          <w:rFonts w:ascii="Segoe UI" w:hAnsi="Segoe UI" w:cs="Segoe UI"/>
          <w:sz w:val="24"/>
          <w:szCs w:val="24"/>
        </w:rPr>
        <w:t>Так, по состоянию на 1 октября 2018 года доля решений о приостановлении составляет 15,61 %, решений об отказе – 3,27 % от общего числа заявлений о постановке объектов недвижимости на кадастровый учет, в том числе с одновременной регистрацией прав. По сравнению с аналогичным периодом</w:t>
      </w:r>
      <w:r w:rsidR="00F61000">
        <w:rPr>
          <w:rFonts w:ascii="Segoe UI" w:hAnsi="Segoe UI" w:cs="Segoe UI"/>
          <w:sz w:val="24"/>
          <w:szCs w:val="24"/>
        </w:rPr>
        <w:t xml:space="preserve"> </w:t>
      </w:r>
      <w:r w:rsidR="00F61000" w:rsidRPr="00F61000">
        <w:rPr>
          <w:rFonts w:ascii="Segoe UI" w:hAnsi="Segoe UI" w:cs="Segoe UI"/>
          <w:sz w:val="24"/>
          <w:szCs w:val="24"/>
        </w:rPr>
        <w:t>прошлого года количество решений о приостановлении снизилось на 4,4 %, об отказе – на 6 %.</w:t>
      </w:r>
    </w:p>
    <w:sectPr w:rsidR="00E9006B" w:rsidRPr="00306AC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43BEB"/>
    <w:rsid w:val="0006083B"/>
    <w:rsid w:val="00070D90"/>
    <w:rsid w:val="00071FBF"/>
    <w:rsid w:val="000864FB"/>
    <w:rsid w:val="000D7257"/>
    <w:rsid w:val="000F4FD4"/>
    <w:rsid w:val="00100F9E"/>
    <w:rsid w:val="00103D74"/>
    <w:rsid w:val="00167E80"/>
    <w:rsid w:val="001C3D52"/>
    <w:rsid w:val="00216724"/>
    <w:rsid w:val="002F3717"/>
    <w:rsid w:val="00300DA0"/>
    <w:rsid w:val="00306ACF"/>
    <w:rsid w:val="00315740"/>
    <w:rsid w:val="00337C90"/>
    <w:rsid w:val="00342887"/>
    <w:rsid w:val="00351B88"/>
    <w:rsid w:val="00367970"/>
    <w:rsid w:val="0038071C"/>
    <w:rsid w:val="003C56DF"/>
    <w:rsid w:val="00415081"/>
    <w:rsid w:val="00425DE6"/>
    <w:rsid w:val="00463CF2"/>
    <w:rsid w:val="004E5EFF"/>
    <w:rsid w:val="00502788"/>
    <w:rsid w:val="00504BD8"/>
    <w:rsid w:val="00517EEF"/>
    <w:rsid w:val="00571EB7"/>
    <w:rsid w:val="00584202"/>
    <w:rsid w:val="005B73F2"/>
    <w:rsid w:val="005C7A68"/>
    <w:rsid w:val="005D1DBC"/>
    <w:rsid w:val="006179C1"/>
    <w:rsid w:val="00630A64"/>
    <w:rsid w:val="00671B27"/>
    <w:rsid w:val="00672BE5"/>
    <w:rsid w:val="006E19B9"/>
    <w:rsid w:val="00711B8A"/>
    <w:rsid w:val="00713852"/>
    <w:rsid w:val="00717FC5"/>
    <w:rsid w:val="007221BC"/>
    <w:rsid w:val="0073623C"/>
    <w:rsid w:val="007737EE"/>
    <w:rsid w:val="007742D0"/>
    <w:rsid w:val="007913F8"/>
    <w:rsid w:val="007A5BB9"/>
    <w:rsid w:val="007C29E2"/>
    <w:rsid w:val="00814797"/>
    <w:rsid w:val="00840243"/>
    <w:rsid w:val="00881A91"/>
    <w:rsid w:val="008A61BF"/>
    <w:rsid w:val="008B5FE5"/>
    <w:rsid w:val="008E4BCC"/>
    <w:rsid w:val="00901E68"/>
    <w:rsid w:val="00907994"/>
    <w:rsid w:val="00912CDF"/>
    <w:rsid w:val="00924EA8"/>
    <w:rsid w:val="009E22D9"/>
    <w:rsid w:val="009F56D0"/>
    <w:rsid w:val="00A22CD7"/>
    <w:rsid w:val="00A3723D"/>
    <w:rsid w:val="00A45CDE"/>
    <w:rsid w:val="00A857E1"/>
    <w:rsid w:val="00B36100"/>
    <w:rsid w:val="00B44EE1"/>
    <w:rsid w:val="00B6463E"/>
    <w:rsid w:val="00B744FC"/>
    <w:rsid w:val="00C15D5E"/>
    <w:rsid w:val="00C319A8"/>
    <w:rsid w:val="00C346CD"/>
    <w:rsid w:val="00C44FAA"/>
    <w:rsid w:val="00C81DDE"/>
    <w:rsid w:val="00CA0DAE"/>
    <w:rsid w:val="00D11DC7"/>
    <w:rsid w:val="00D1788D"/>
    <w:rsid w:val="00D54A77"/>
    <w:rsid w:val="00D61F85"/>
    <w:rsid w:val="00E262C4"/>
    <w:rsid w:val="00E9006B"/>
    <w:rsid w:val="00EB0DE2"/>
    <w:rsid w:val="00EE4FC9"/>
    <w:rsid w:val="00EF7DA0"/>
    <w:rsid w:val="00F27522"/>
    <w:rsid w:val="00F61000"/>
    <w:rsid w:val="00FB3B91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EAE9-47C7-4809-887C-0A6B6974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55</cp:revision>
  <cp:lastPrinted>2018-10-10T12:38:00Z</cp:lastPrinted>
  <dcterms:created xsi:type="dcterms:W3CDTF">2018-05-15T08:15:00Z</dcterms:created>
  <dcterms:modified xsi:type="dcterms:W3CDTF">2018-10-15T05:57:00Z</dcterms:modified>
</cp:coreProperties>
</file>