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3B2754" w:rsidRDefault="003B2754" w:rsidP="003D1290">
      <w:pPr>
        <w:pStyle w:val="a3"/>
        <w:jc w:val="both"/>
        <w:rPr>
          <w:rFonts w:ascii="Segoe UI" w:hAnsi="Segoe UI" w:cs="Segoe UI"/>
          <w:sz w:val="24"/>
          <w:szCs w:val="24"/>
        </w:rPr>
      </w:pPr>
    </w:p>
    <w:p w:rsidR="006E0025" w:rsidRPr="00C26BC5" w:rsidRDefault="006E0025" w:rsidP="00C26BC5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 4 месяца 2019 года в реестр недвижимости внесены сведения о более чем 7,5 тысячах объектов недвижимости</w:t>
      </w:r>
    </w:p>
    <w:p w:rsidR="003B2754" w:rsidRPr="00C26BC5" w:rsidRDefault="003B2754" w:rsidP="00C26BC5">
      <w:pPr>
        <w:pStyle w:val="a3"/>
        <w:spacing w:line="276" w:lineRule="auto"/>
        <w:jc w:val="both"/>
        <w:rPr>
          <w:rFonts w:ascii="Segoe UI" w:hAnsi="Segoe UI" w:cs="Segoe UI"/>
        </w:rPr>
      </w:pPr>
    </w:p>
    <w:p w:rsidR="00C26BC5" w:rsidRPr="00F4593A" w:rsidRDefault="003B2754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593A">
        <w:rPr>
          <w:rFonts w:ascii="Segoe UI" w:hAnsi="Segoe UI" w:cs="Segoe UI"/>
          <w:sz w:val="24"/>
          <w:szCs w:val="24"/>
        </w:rPr>
        <w:t xml:space="preserve">За </w:t>
      </w:r>
      <w:r w:rsidR="00C26BC5" w:rsidRPr="00F4593A">
        <w:rPr>
          <w:rFonts w:ascii="Segoe UI" w:hAnsi="Segoe UI" w:cs="Segoe UI"/>
          <w:sz w:val="24"/>
          <w:szCs w:val="24"/>
        </w:rPr>
        <w:t>4 месяца</w:t>
      </w:r>
      <w:r w:rsidRPr="00F4593A">
        <w:rPr>
          <w:rFonts w:ascii="Segoe UI" w:hAnsi="Segoe UI" w:cs="Segoe UI"/>
          <w:sz w:val="24"/>
          <w:szCs w:val="24"/>
        </w:rPr>
        <w:t xml:space="preserve"> </w:t>
      </w:r>
      <w:r w:rsidR="00C26BC5" w:rsidRPr="00F4593A">
        <w:rPr>
          <w:rFonts w:ascii="Segoe UI" w:hAnsi="Segoe UI" w:cs="Segoe UI"/>
          <w:sz w:val="24"/>
          <w:szCs w:val="24"/>
        </w:rPr>
        <w:t xml:space="preserve">2019 </w:t>
      </w:r>
      <w:r w:rsidRPr="00F4593A">
        <w:rPr>
          <w:rFonts w:ascii="Segoe UI" w:hAnsi="Segoe UI" w:cs="Segoe UI"/>
          <w:sz w:val="24"/>
          <w:szCs w:val="24"/>
        </w:rPr>
        <w:t>год</w:t>
      </w:r>
      <w:r w:rsidR="00C26BC5" w:rsidRPr="00F4593A">
        <w:rPr>
          <w:rFonts w:ascii="Segoe UI" w:hAnsi="Segoe UI" w:cs="Segoe UI"/>
          <w:sz w:val="24"/>
          <w:szCs w:val="24"/>
        </w:rPr>
        <w:t>а</w:t>
      </w:r>
      <w:r w:rsidRPr="00F4593A">
        <w:rPr>
          <w:rFonts w:ascii="Segoe UI" w:hAnsi="Segoe UI" w:cs="Segoe UI"/>
          <w:sz w:val="24"/>
          <w:szCs w:val="24"/>
        </w:rPr>
        <w:t xml:space="preserve"> в Единый государственный ре</w:t>
      </w:r>
      <w:r w:rsidR="00C16075">
        <w:rPr>
          <w:rFonts w:ascii="Segoe UI" w:hAnsi="Segoe UI" w:cs="Segoe UI"/>
          <w:sz w:val="24"/>
          <w:szCs w:val="24"/>
        </w:rPr>
        <w:t xml:space="preserve">естр недвижимости (ЕГРН) внесены сведения о </w:t>
      </w:r>
      <w:r w:rsidR="002427A8">
        <w:rPr>
          <w:rFonts w:ascii="Segoe UI" w:hAnsi="Segoe UI" w:cs="Segoe UI"/>
          <w:sz w:val="24"/>
          <w:szCs w:val="24"/>
        </w:rPr>
        <w:t xml:space="preserve">более </w:t>
      </w:r>
      <w:r w:rsidR="00C16075">
        <w:rPr>
          <w:rFonts w:ascii="Segoe UI" w:hAnsi="Segoe UI" w:cs="Segoe UI"/>
          <w:sz w:val="24"/>
          <w:szCs w:val="24"/>
        </w:rPr>
        <w:t xml:space="preserve">чем </w:t>
      </w:r>
      <w:r w:rsidR="00631CD3" w:rsidRPr="00F4593A">
        <w:rPr>
          <w:rFonts w:ascii="Segoe UI" w:hAnsi="Segoe UI" w:cs="Segoe UI"/>
          <w:sz w:val="24"/>
          <w:szCs w:val="24"/>
        </w:rPr>
        <w:t>7</w:t>
      </w:r>
      <w:r w:rsidR="00C16075">
        <w:rPr>
          <w:rFonts w:ascii="Segoe UI" w:hAnsi="Segoe UI" w:cs="Segoe UI"/>
          <w:sz w:val="24"/>
          <w:szCs w:val="24"/>
        </w:rPr>
        <w:t>,5 тыс.</w:t>
      </w:r>
      <w:r w:rsidR="00F4593A" w:rsidRPr="00F4593A">
        <w:rPr>
          <w:rFonts w:ascii="Segoe UI" w:hAnsi="Segoe UI" w:cs="Segoe UI"/>
          <w:sz w:val="24"/>
          <w:szCs w:val="24"/>
        </w:rPr>
        <w:t xml:space="preserve"> объектов недвижимости</w:t>
      </w:r>
      <w:r w:rsidR="00C16075">
        <w:rPr>
          <w:rFonts w:ascii="Segoe UI" w:hAnsi="Segoe UI" w:cs="Segoe UI"/>
          <w:sz w:val="24"/>
          <w:szCs w:val="24"/>
        </w:rPr>
        <w:t>, расположенных на территории Владимирской области.</w:t>
      </w:r>
      <w:r w:rsidR="00F4593A" w:rsidRPr="00F4593A">
        <w:rPr>
          <w:rFonts w:ascii="Segoe UI" w:hAnsi="Segoe UI" w:cs="Segoe UI"/>
          <w:sz w:val="24"/>
          <w:szCs w:val="24"/>
        </w:rPr>
        <w:t xml:space="preserve"> </w:t>
      </w:r>
      <w:r w:rsidR="00C16075">
        <w:rPr>
          <w:rFonts w:ascii="Segoe UI" w:hAnsi="Segoe UI" w:cs="Segoe UI"/>
          <w:sz w:val="24"/>
          <w:szCs w:val="24"/>
        </w:rPr>
        <w:t>Из них: б</w:t>
      </w:r>
      <w:r w:rsidRPr="00F4593A">
        <w:rPr>
          <w:rFonts w:ascii="Segoe UI" w:hAnsi="Segoe UI" w:cs="Segoe UI"/>
          <w:sz w:val="24"/>
          <w:szCs w:val="24"/>
        </w:rPr>
        <w:t xml:space="preserve">олее </w:t>
      </w:r>
      <w:r w:rsidR="00631CD3" w:rsidRPr="00F4593A">
        <w:rPr>
          <w:rFonts w:ascii="Segoe UI" w:hAnsi="Segoe UI" w:cs="Segoe UI"/>
          <w:sz w:val="24"/>
          <w:szCs w:val="24"/>
        </w:rPr>
        <w:t xml:space="preserve">2 тысяч </w:t>
      </w:r>
      <w:r w:rsidR="00C16075">
        <w:rPr>
          <w:rFonts w:ascii="Segoe UI" w:hAnsi="Segoe UI" w:cs="Segoe UI"/>
          <w:sz w:val="24"/>
          <w:szCs w:val="24"/>
        </w:rPr>
        <w:t xml:space="preserve">- земельные участки, </w:t>
      </w:r>
      <w:r w:rsidRPr="00F4593A">
        <w:rPr>
          <w:rFonts w:ascii="Segoe UI" w:hAnsi="Segoe UI" w:cs="Segoe UI"/>
          <w:sz w:val="24"/>
          <w:szCs w:val="24"/>
        </w:rPr>
        <w:t xml:space="preserve">более </w:t>
      </w:r>
      <w:r w:rsidR="00631CD3" w:rsidRPr="00F4593A">
        <w:rPr>
          <w:rFonts w:ascii="Segoe UI" w:hAnsi="Segoe UI" w:cs="Segoe UI"/>
          <w:sz w:val="24"/>
          <w:szCs w:val="24"/>
        </w:rPr>
        <w:t>5</w:t>
      </w:r>
      <w:r w:rsidRPr="00F4593A">
        <w:rPr>
          <w:rFonts w:ascii="Segoe UI" w:hAnsi="Segoe UI" w:cs="Segoe UI"/>
          <w:sz w:val="24"/>
          <w:szCs w:val="24"/>
        </w:rPr>
        <w:t xml:space="preserve"> тысяч </w:t>
      </w:r>
      <w:r w:rsidR="00C16075">
        <w:rPr>
          <w:rFonts w:ascii="Segoe UI" w:hAnsi="Segoe UI" w:cs="Segoe UI"/>
          <w:sz w:val="24"/>
          <w:szCs w:val="24"/>
        </w:rPr>
        <w:t>- объекты</w:t>
      </w:r>
      <w:r w:rsidRPr="00F4593A">
        <w:rPr>
          <w:rFonts w:ascii="Segoe UI" w:hAnsi="Segoe UI" w:cs="Segoe UI"/>
          <w:sz w:val="24"/>
          <w:szCs w:val="24"/>
        </w:rPr>
        <w:t xml:space="preserve"> капит</w:t>
      </w:r>
      <w:r w:rsidR="00631CD3" w:rsidRPr="00F4593A">
        <w:rPr>
          <w:rFonts w:ascii="Segoe UI" w:hAnsi="Segoe UI" w:cs="Segoe UI"/>
          <w:sz w:val="24"/>
          <w:szCs w:val="24"/>
        </w:rPr>
        <w:t>ального строительства.</w:t>
      </w:r>
    </w:p>
    <w:p w:rsidR="00C26BC5" w:rsidRPr="00F4593A" w:rsidRDefault="00C26BC5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593A">
        <w:rPr>
          <w:rFonts w:ascii="Segoe UI" w:hAnsi="Segoe UI" w:cs="Segoe UI"/>
          <w:sz w:val="24"/>
          <w:szCs w:val="24"/>
        </w:rPr>
        <w:t xml:space="preserve">По сравнению с аналогичным периодом </w:t>
      </w:r>
      <w:r w:rsidR="00631CD3" w:rsidRPr="00F4593A">
        <w:rPr>
          <w:rFonts w:ascii="Segoe UI" w:hAnsi="Segoe UI" w:cs="Segoe UI"/>
          <w:sz w:val="24"/>
          <w:szCs w:val="24"/>
        </w:rPr>
        <w:t xml:space="preserve">2018 года, </w:t>
      </w:r>
      <w:r w:rsidR="00F4593A">
        <w:rPr>
          <w:rFonts w:ascii="Segoe UI" w:hAnsi="Segoe UI" w:cs="Segoe UI"/>
          <w:sz w:val="24"/>
          <w:szCs w:val="24"/>
        </w:rPr>
        <w:t xml:space="preserve">количество внесенных </w:t>
      </w:r>
      <w:r w:rsidR="00F4593A" w:rsidRPr="00F4593A">
        <w:rPr>
          <w:rFonts w:ascii="Segoe UI" w:hAnsi="Segoe UI" w:cs="Segoe UI"/>
          <w:sz w:val="24"/>
          <w:szCs w:val="24"/>
        </w:rPr>
        <w:t xml:space="preserve">в ЕГРН </w:t>
      </w:r>
      <w:r w:rsidR="00C16075">
        <w:rPr>
          <w:rFonts w:ascii="Segoe UI" w:hAnsi="Segoe UI" w:cs="Segoe UI"/>
          <w:sz w:val="24"/>
          <w:szCs w:val="24"/>
        </w:rPr>
        <w:t>сведений о земельных участках</w:t>
      </w:r>
      <w:r w:rsidR="00631CD3" w:rsidRPr="00F4593A">
        <w:rPr>
          <w:rFonts w:ascii="Segoe UI" w:hAnsi="Segoe UI" w:cs="Segoe UI"/>
          <w:sz w:val="24"/>
          <w:szCs w:val="24"/>
        </w:rPr>
        <w:t xml:space="preserve"> </w:t>
      </w:r>
      <w:r w:rsidRPr="00F4593A">
        <w:rPr>
          <w:rFonts w:ascii="Segoe UI" w:hAnsi="Segoe UI" w:cs="Segoe UI"/>
          <w:sz w:val="24"/>
          <w:szCs w:val="24"/>
        </w:rPr>
        <w:t>увеличилось</w:t>
      </w:r>
      <w:r w:rsidR="00631CD3" w:rsidRPr="00F4593A">
        <w:rPr>
          <w:rFonts w:ascii="Segoe UI" w:hAnsi="Segoe UI" w:cs="Segoe UI"/>
          <w:sz w:val="24"/>
          <w:szCs w:val="24"/>
        </w:rPr>
        <w:t xml:space="preserve"> на </w:t>
      </w:r>
      <w:r w:rsidR="00C16075">
        <w:rPr>
          <w:rFonts w:ascii="Segoe UI" w:hAnsi="Segoe UI" w:cs="Segoe UI"/>
          <w:sz w:val="24"/>
          <w:szCs w:val="24"/>
        </w:rPr>
        <w:t xml:space="preserve">11,7 </w:t>
      </w:r>
      <w:r w:rsidR="00F4593A">
        <w:rPr>
          <w:rFonts w:ascii="Segoe UI" w:hAnsi="Segoe UI" w:cs="Segoe UI"/>
          <w:sz w:val="24"/>
          <w:szCs w:val="24"/>
        </w:rPr>
        <w:t>%</w:t>
      </w:r>
      <w:r w:rsidR="00631CD3" w:rsidRPr="00F4593A">
        <w:rPr>
          <w:rFonts w:ascii="Segoe UI" w:hAnsi="Segoe UI" w:cs="Segoe UI"/>
          <w:sz w:val="24"/>
          <w:szCs w:val="24"/>
        </w:rPr>
        <w:t xml:space="preserve">, </w:t>
      </w:r>
      <w:r w:rsidR="00C16075">
        <w:rPr>
          <w:rFonts w:ascii="Segoe UI" w:hAnsi="Segoe UI" w:cs="Segoe UI"/>
          <w:sz w:val="24"/>
          <w:szCs w:val="24"/>
        </w:rPr>
        <w:t>об объектах</w:t>
      </w:r>
      <w:r w:rsidR="00631CD3" w:rsidRPr="00F4593A">
        <w:rPr>
          <w:rFonts w:ascii="Segoe UI" w:hAnsi="Segoe UI" w:cs="Segoe UI"/>
          <w:sz w:val="24"/>
          <w:szCs w:val="24"/>
        </w:rPr>
        <w:t xml:space="preserve"> капитального строительства </w:t>
      </w:r>
      <w:r w:rsidR="00C16075">
        <w:rPr>
          <w:rFonts w:ascii="Segoe UI" w:hAnsi="Segoe UI" w:cs="Segoe UI"/>
          <w:sz w:val="24"/>
          <w:szCs w:val="24"/>
        </w:rPr>
        <w:t xml:space="preserve">- </w:t>
      </w:r>
      <w:r w:rsidR="00631CD3" w:rsidRPr="00F4593A">
        <w:rPr>
          <w:rFonts w:ascii="Segoe UI" w:hAnsi="Segoe UI" w:cs="Segoe UI"/>
          <w:sz w:val="24"/>
          <w:szCs w:val="24"/>
        </w:rPr>
        <w:t xml:space="preserve">на </w:t>
      </w:r>
      <w:r w:rsidR="00F4593A" w:rsidRPr="00F4593A">
        <w:rPr>
          <w:rFonts w:ascii="Segoe UI" w:hAnsi="Segoe UI" w:cs="Segoe UI"/>
          <w:sz w:val="24"/>
          <w:szCs w:val="24"/>
        </w:rPr>
        <w:t xml:space="preserve">5,6 </w:t>
      </w:r>
      <w:r w:rsidR="00631CD3" w:rsidRPr="00F4593A">
        <w:rPr>
          <w:rFonts w:ascii="Segoe UI" w:hAnsi="Segoe UI" w:cs="Segoe UI"/>
          <w:sz w:val="24"/>
          <w:szCs w:val="24"/>
        </w:rPr>
        <w:t>%</w:t>
      </w:r>
      <w:r w:rsidRPr="00F4593A">
        <w:rPr>
          <w:rFonts w:ascii="Segoe UI" w:hAnsi="Segoe UI" w:cs="Segoe UI"/>
          <w:sz w:val="24"/>
          <w:szCs w:val="24"/>
        </w:rPr>
        <w:t xml:space="preserve">. </w:t>
      </w:r>
    </w:p>
    <w:p w:rsidR="00C26BC5" w:rsidRPr="00C26BC5" w:rsidRDefault="003B2754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26BC5">
        <w:rPr>
          <w:rFonts w:ascii="Segoe UI" w:hAnsi="Segoe UI" w:cs="Segoe UI"/>
          <w:sz w:val="24"/>
          <w:szCs w:val="24"/>
        </w:rPr>
        <w:t>ЕГРН представляет собой свод достоверных систематизированных сведений в текстовой и графической форме и состоит из реестра объектов недвижимости и реестра прав, ограничений прав и обременений недвижимого имущества. ЕГРН – это электронная база данных обо всех объектах недвижимости в стране. Сведения хранятся в электронном виде, что является гарантией высокого уровня защиты информации, позволяет исключить мошенничество и случайную потерю данных.</w:t>
      </w:r>
    </w:p>
    <w:p w:rsidR="00C26BC5" w:rsidRPr="00C26BC5" w:rsidRDefault="003B2754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26BC5">
        <w:rPr>
          <w:rFonts w:ascii="Segoe UI" w:hAnsi="Segoe UI" w:cs="Segoe UI"/>
          <w:sz w:val="24"/>
          <w:szCs w:val="24"/>
        </w:rPr>
        <w:t>Документом, подтверждающим наличие сведений о конкретном объекте недвижимости в ЕГРН, является выписка. Выписка из ЕГРН представляет собой документ, подтверждающий зарегистрированное право на объект недвижимости или отсутствие его. Также в выписке указываются, при наличии, сведения об ограничениях или обременениях на объект.</w:t>
      </w:r>
    </w:p>
    <w:p w:rsidR="000D3771" w:rsidRDefault="003B2754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26BC5">
        <w:rPr>
          <w:rFonts w:ascii="Segoe UI" w:hAnsi="Segoe UI" w:cs="Segoe UI"/>
          <w:sz w:val="24"/>
          <w:szCs w:val="24"/>
        </w:rPr>
        <w:t xml:space="preserve">Выписка из ЕГРН пригодится для таких имущественных сделок, как купля-продажа, аренда, обмен, </w:t>
      </w:r>
      <w:r w:rsidR="000D3771">
        <w:rPr>
          <w:rFonts w:ascii="Segoe UI" w:hAnsi="Segoe UI" w:cs="Segoe UI"/>
          <w:sz w:val="24"/>
          <w:szCs w:val="24"/>
        </w:rPr>
        <w:t>дарение, оформление наследства.</w:t>
      </w:r>
    </w:p>
    <w:p w:rsidR="003B2754" w:rsidRPr="00845EEA" w:rsidRDefault="003B2754" w:rsidP="00845EEA">
      <w:pPr>
        <w:pStyle w:val="a3"/>
        <w:spacing w:line="276" w:lineRule="auto"/>
        <w:jc w:val="both"/>
      </w:pPr>
      <w:r w:rsidRPr="00C26BC5">
        <w:rPr>
          <w:rFonts w:ascii="Segoe UI" w:hAnsi="Segoe UI" w:cs="Segoe UI"/>
          <w:sz w:val="24"/>
          <w:szCs w:val="24"/>
        </w:rPr>
        <w:t>Получить выписку из ЕГРН можно в офисах центра «</w:t>
      </w:r>
      <w:hyperlink r:id="rId7" w:tgtFrame="_blank" w:history="1">
        <w:r w:rsidRPr="00C26BC5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Мои Документы</w:t>
        </w:r>
      </w:hyperlink>
      <w:r w:rsidRPr="00C26BC5">
        <w:rPr>
          <w:rFonts w:ascii="Segoe UI" w:hAnsi="Segoe UI" w:cs="Segoe UI"/>
          <w:sz w:val="24"/>
          <w:szCs w:val="24"/>
        </w:rPr>
        <w:t>» или на официально</w:t>
      </w:r>
      <w:r w:rsidR="00845EEA">
        <w:rPr>
          <w:rFonts w:ascii="Segoe UI" w:hAnsi="Segoe UI" w:cs="Segoe UI"/>
          <w:sz w:val="24"/>
          <w:szCs w:val="24"/>
        </w:rPr>
        <w:t xml:space="preserve">м </w:t>
      </w:r>
      <w:hyperlink r:id="rId8" w:history="1">
        <w:r w:rsidR="00845EEA" w:rsidRPr="009223C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сайте</w:t>
        </w:r>
      </w:hyperlink>
      <w:r w:rsidRPr="00C26BC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574A2" w:rsidRPr="00845EE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574A2">
        <w:rPr>
          <w:rFonts w:ascii="Segoe UI" w:hAnsi="Segoe UI" w:cs="Segoe UI"/>
          <w:sz w:val="24"/>
          <w:szCs w:val="24"/>
        </w:rPr>
        <w:t xml:space="preserve">. </w:t>
      </w:r>
      <w:r w:rsidRPr="00C26BC5">
        <w:rPr>
          <w:rFonts w:ascii="Segoe UI" w:hAnsi="Segoe UI" w:cs="Segoe UI"/>
          <w:sz w:val="24"/>
          <w:szCs w:val="24"/>
        </w:rPr>
        <w:t>Второй способ представляет собой получение документа в электронном виде, что позволяет сэкономить время и деньги. За получение выписки из ЕГРН предусмотрена плата, размер которой зависит от вида заявителя (физическое или юридическое лицо) и формы докум</w:t>
      </w:r>
      <w:r w:rsidR="00C26BC5" w:rsidRPr="00C26BC5">
        <w:rPr>
          <w:rFonts w:ascii="Segoe UI" w:hAnsi="Segoe UI" w:cs="Segoe UI"/>
          <w:sz w:val="24"/>
          <w:szCs w:val="24"/>
        </w:rPr>
        <w:t>ента (бумажная или электронная).</w:t>
      </w:r>
    </w:p>
    <w:sectPr w:rsidR="003B2754" w:rsidRPr="00845EEA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3771"/>
    <w:rsid w:val="000D7257"/>
    <w:rsid w:val="000E109D"/>
    <w:rsid w:val="000F4FD4"/>
    <w:rsid w:val="00100F9E"/>
    <w:rsid w:val="00103D74"/>
    <w:rsid w:val="00137C49"/>
    <w:rsid w:val="00146562"/>
    <w:rsid w:val="00167E80"/>
    <w:rsid w:val="00180375"/>
    <w:rsid w:val="001B57D4"/>
    <w:rsid w:val="001C0998"/>
    <w:rsid w:val="001C3D52"/>
    <w:rsid w:val="001F7F60"/>
    <w:rsid w:val="00216724"/>
    <w:rsid w:val="002427A8"/>
    <w:rsid w:val="002B1198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B2754"/>
    <w:rsid w:val="003B79EE"/>
    <w:rsid w:val="003C56DF"/>
    <w:rsid w:val="003D1290"/>
    <w:rsid w:val="003E0377"/>
    <w:rsid w:val="00415081"/>
    <w:rsid w:val="00425DE6"/>
    <w:rsid w:val="00434DE5"/>
    <w:rsid w:val="00435372"/>
    <w:rsid w:val="00463CF2"/>
    <w:rsid w:val="00471767"/>
    <w:rsid w:val="00474EB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6179C1"/>
    <w:rsid w:val="00630A64"/>
    <w:rsid w:val="00631CD3"/>
    <w:rsid w:val="0066788C"/>
    <w:rsid w:val="00671B27"/>
    <w:rsid w:val="00672BE5"/>
    <w:rsid w:val="006908D9"/>
    <w:rsid w:val="006E0025"/>
    <w:rsid w:val="006E01D7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E4B39"/>
    <w:rsid w:val="008041CC"/>
    <w:rsid w:val="00813199"/>
    <w:rsid w:val="00814797"/>
    <w:rsid w:val="00840243"/>
    <w:rsid w:val="00845EEA"/>
    <w:rsid w:val="00846504"/>
    <w:rsid w:val="00855173"/>
    <w:rsid w:val="00881A91"/>
    <w:rsid w:val="00884E7C"/>
    <w:rsid w:val="00893269"/>
    <w:rsid w:val="008934B7"/>
    <w:rsid w:val="00896E31"/>
    <w:rsid w:val="008A61BF"/>
    <w:rsid w:val="008B5FE5"/>
    <w:rsid w:val="008E4BCC"/>
    <w:rsid w:val="00901E68"/>
    <w:rsid w:val="00907994"/>
    <w:rsid w:val="00912CDF"/>
    <w:rsid w:val="00917793"/>
    <w:rsid w:val="009223CB"/>
    <w:rsid w:val="00924EA8"/>
    <w:rsid w:val="00992786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9712E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E7934"/>
    <w:rsid w:val="00BF425E"/>
    <w:rsid w:val="00C15D5E"/>
    <w:rsid w:val="00C16075"/>
    <w:rsid w:val="00C26BC5"/>
    <w:rsid w:val="00C319A8"/>
    <w:rsid w:val="00C346CD"/>
    <w:rsid w:val="00C37782"/>
    <w:rsid w:val="00C44FAA"/>
    <w:rsid w:val="00C81DDE"/>
    <w:rsid w:val="00CA0DAE"/>
    <w:rsid w:val="00CD1983"/>
    <w:rsid w:val="00CD274D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E262C4"/>
    <w:rsid w:val="00E50026"/>
    <w:rsid w:val="00E54A38"/>
    <w:rsid w:val="00E574A2"/>
    <w:rsid w:val="00E775E5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4593A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D37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EGRN_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fc-ns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4ACBE-530F-4121-8954-05F6E16E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5</cp:revision>
  <cp:lastPrinted>2019-05-08T12:17:00Z</cp:lastPrinted>
  <dcterms:created xsi:type="dcterms:W3CDTF">2019-05-08T12:17:00Z</dcterms:created>
  <dcterms:modified xsi:type="dcterms:W3CDTF">2019-05-20T06:24:00Z</dcterms:modified>
</cp:coreProperties>
</file>