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BE7934" w:rsidRPr="00BE7934" w:rsidRDefault="00BE7934" w:rsidP="00071FBF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B653DF" w:rsidRPr="00B653DF" w:rsidRDefault="00B653DF" w:rsidP="00B653DF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B653DF">
        <w:rPr>
          <w:rFonts w:ascii="Segoe UI" w:hAnsi="Segoe UI" w:cs="Segoe UI"/>
          <w:bCs/>
          <w:sz w:val="32"/>
          <w:szCs w:val="32"/>
        </w:rPr>
        <w:t>За 10 месяцев Кадастровая палата получила более 4,5 тысяч заявлений в электронном виде</w:t>
      </w:r>
    </w:p>
    <w:p w:rsidR="00B653DF" w:rsidRDefault="00B653DF" w:rsidP="00B653DF">
      <w:pPr>
        <w:pStyle w:val="a3"/>
        <w:spacing w:line="276" w:lineRule="auto"/>
        <w:rPr>
          <w:rFonts w:ascii="Segoe UI" w:hAnsi="Segoe UI" w:cs="Segoe UI"/>
          <w:sz w:val="24"/>
          <w:szCs w:val="24"/>
        </w:rPr>
      </w:pPr>
    </w:p>
    <w:p w:rsidR="00EA49FF" w:rsidRPr="00B17F09" w:rsidRDefault="00EA49FF" w:rsidP="00B17F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17F09">
        <w:rPr>
          <w:rFonts w:ascii="Segoe UI" w:hAnsi="Segoe UI" w:cs="Segoe UI"/>
          <w:sz w:val="24"/>
          <w:szCs w:val="24"/>
        </w:rPr>
        <w:t>За 10 месяцев текущего года, граждане подали более 4,5 тыс. заявлений на осуществление государственного кадастрового учета объектов недвижимости в электронном виде, что более чем в два раза превышает показатель за аналогичный период 2017 года.</w:t>
      </w:r>
    </w:p>
    <w:p w:rsidR="00B653DF" w:rsidRPr="002F5A6C" w:rsidRDefault="00B653DF" w:rsidP="00B17F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17F09">
        <w:rPr>
          <w:rFonts w:ascii="Segoe UI" w:hAnsi="Segoe UI" w:cs="Segoe UI"/>
          <w:sz w:val="24"/>
          <w:szCs w:val="24"/>
        </w:rPr>
        <w:t xml:space="preserve">Кадастровая палата по Владимирской области напоминает гражданам о возможности получения государственных услуг с помощью </w:t>
      </w:r>
      <w:hyperlink r:id="rId7" w:tgtFrame="_blank" w:history="1">
        <w:r w:rsidRPr="002F5A6C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электронных сервисов</w:t>
        </w:r>
      </w:hyperlink>
      <w:r w:rsidR="001D54E5">
        <w:rPr>
          <w:rFonts w:ascii="Segoe UI" w:hAnsi="Segoe UI" w:cs="Segoe UI"/>
          <w:sz w:val="24"/>
          <w:szCs w:val="24"/>
        </w:rPr>
        <w:t xml:space="preserve"> на портале </w:t>
      </w:r>
      <w:proofErr w:type="spellStart"/>
      <w:r w:rsidR="001D54E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D54E5">
        <w:rPr>
          <w:rFonts w:ascii="Segoe UI" w:hAnsi="Segoe UI" w:cs="Segoe UI"/>
          <w:sz w:val="24"/>
          <w:szCs w:val="24"/>
        </w:rPr>
        <w:t>.</w:t>
      </w:r>
    </w:p>
    <w:p w:rsidR="00B653DF" w:rsidRPr="00B17F09" w:rsidRDefault="00B653DF" w:rsidP="00B17F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17F09">
        <w:rPr>
          <w:rFonts w:ascii="Segoe UI" w:hAnsi="Segoe UI" w:cs="Segoe UI"/>
          <w:sz w:val="24"/>
          <w:szCs w:val="24"/>
        </w:rPr>
        <w:t>Портал позволяет получить сведения из Единого государственного реестра недвижимости на недвижимое имущество и сделок с ним (ЕГРН), поставить недвижимость на кадастровый учет, подать заявление на государственную ре</w:t>
      </w:r>
      <w:r w:rsidR="001D54E5">
        <w:rPr>
          <w:rFonts w:ascii="Segoe UI" w:hAnsi="Segoe UI" w:cs="Segoe UI"/>
          <w:sz w:val="24"/>
          <w:szCs w:val="24"/>
        </w:rPr>
        <w:t xml:space="preserve">гистрацию прав, воспользоваться </w:t>
      </w:r>
      <w:r w:rsidRPr="00B17F09">
        <w:rPr>
          <w:rFonts w:ascii="Segoe UI" w:hAnsi="Segoe UI" w:cs="Segoe UI"/>
          <w:sz w:val="24"/>
          <w:szCs w:val="24"/>
        </w:rPr>
        <w:t>Публичной кадастровой картой; выбрать специалиста из Реестра кадастровых инженеров, отследить статус своей заявки и многое другое. При получении услуги в электронном виде размер государственной пошлины для физических лиц сокращается на 30%.</w:t>
      </w:r>
    </w:p>
    <w:p w:rsidR="00B653DF" w:rsidRPr="00B17F09" w:rsidRDefault="00B653DF" w:rsidP="00B17F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17F09">
        <w:rPr>
          <w:rFonts w:ascii="Segoe UI" w:hAnsi="Segoe UI" w:cs="Segoe UI"/>
          <w:sz w:val="24"/>
          <w:szCs w:val="24"/>
        </w:rPr>
        <w:t>Для повышения доступности электронных услуг удостоверяющий центр Кадастровой палаты предлагает активным гражданам воспользоваться сертификатом электронной подписи. Электронная подпись – цифровой аналог обычной подписи. Она позволяет пользоваться государственными услугами, не выходя из дома или офиса в любое удобное для вас время. При этом заверенные электронной подписью документы имеют такую же юридическую силу, как и бумажные.</w:t>
      </w:r>
    </w:p>
    <w:p w:rsidR="000750B5" w:rsidRPr="00B17F09" w:rsidRDefault="00B653DF" w:rsidP="00B17F09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17F09">
        <w:rPr>
          <w:rFonts w:ascii="Segoe UI" w:hAnsi="Segoe UI" w:cs="Segoe UI"/>
          <w:sz w:val="24"/>
          <w:szCs w:val="24"/>
        </w:rPr>
        <w:t xml:space="preserve">Сформировать заявку на получение сертификата ключей проверки электронных подписей можно </w:t>
      </w:r>
      <w:hyperlink r:id="rId8" w:tgtFrame="_blank" w:history="1">
        <w:r w:rsidRPr="002F5A6C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на сайте удостоверяющего центра</w:t>
        </w:r>
      </w:hyperlink>
      <w:r w:rsidRPr="002F5A6C">
        <w:rPr>
          <w:rFonts w:ascii="Segoe UI" w:hAnsi="Segoe UI" w:cs="Segoe UI"/>
          <w:sz w:val="24"/>
          <w:szCs w:val="24"/>
        </w:rPr>
        <w:t xml:space="preserve"> </w:t>
      </w:r>
      <w:r w:rsidRPr="00B17F09">
        <w:rPr>
          <w:rFonts w:ascii="Segoe UI" w:hAnsi="Segoe UI" w:cs="Segoe UI"/>
          <w:sz w:val="24"/>
          <w:szCs w:val="24"/>
        </w:rPr>
        <w:t>учреждения</w:t>
      </w:r>
      <w:r w:rsidR="001D54E5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="001D54E5">
        <w:rPr>
          <w:rFonts w:ascii="Segoe UI" w:hAnsi="Segoe UI" w:cs="Segoe UI"/>
          <w:sz w:val="24"/>
          <w:szCs w:val="24"/>
        </w:rPr>
        <w:t>uc.kadastr.ru</w:t>
      </w:r>
      <w:proofErr w:type="spellEnd"/>
      <w:r w:rsidR="001D54E5">
        <w:rPr>
          <w:rFonts w:ascii="Segoe UI" w:hAnsi="Segoe UI" w:cs="Segoe UI"/>
          <w:sz w:val="24"/>
          <w:szCs w:val="24"/>
        </w:rPr>
        <w:t>)</w:t>
      </w:r>
      <w:r w:rsidRPr="00B17F09">
        <w:rPr>
          <w:rFonts w:ascii="Segoe UI" w:hAnsi="Segoe UI" w:cs="Segoe UI"/>
          <w:sz w:val="24"/>
          <w:szCs w:val="24"/>
        </w:rPr>
        <w:t>. После чего гражданин должен обратиться в офис Кадастровой палаты для удостоверения личности и подачи пакета документов по адресу: Владимир, ул. Луначарского 13 А. Телефон для справок 8 (4922) 40-48-48.</w:t>
      </w:r>
    </w:p>
    <w:sectPr w:rsidR="000750B5" w:rsidRPr="00B17F0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50B5"/>
    <w:rsid w:val="000864FB"/>
    <w:rsid w:val="000A379E"/>
    <w:rsid w:val="000B7166"/>
    <w:rsid w:val="000D7257"/>
    <w:rsid w:val="000F4FD4"/>
    <w:rsid w:val="00100F9E"/>
    <w:rsid w:val="00103D74"/>
    <w:rsid w:val="00167E80"/>
    <w:rsid w:val="00180375"/>
    <w:rsid w:val="001B57D4"/>
    <w:rsid w:val="001C0998"/>
    <w:rsid w:val="001C3D52"/>
    <w:rsid w:val="001D54E5"/>
    <w:rsid w:val="00216724"/>
    <w:rsid w:val="002C2C60"/>
    <w:rsid w:val="002F3717"/>
    <w:rsid w:val="002F5A6C"/>
    <w:rsid w:val="00300DA0"/>
    <w:rsid w:val="00306ACF"/>
    <w:rsid w:val="00315740"/>
    <w:rsid w:val="00337C90"/>
    <w:rsid w:val="003424B5"/>
    <w:rsid w:val="00342887"/>
    <w:rsid w:val="0034595F"/>
    <w:rsid w:val="00351B88"/>
    <w:rsid w:val="00367970"/>
    <w:rsid w:val="0038071C"/>
    <w:rsid w:val="003B79EE"/>
    <w:rsid w:val="003C56DF"/>
    <w:rsid w:val="00415081"/>
    <w:rsid w:val="00425DE6"/>
    <w:rsid w:val="00463CF2"/>
    <w:rsid w:val="004C74B8"/>
    <w:rsid w:val="004E5EFF"/>
    <w:rsid w:val="00502788"/>
    <w:rsid w:val="00504BD8"/>
    <w:rsid w:val="005057B2"/>
    <w:rsid w:val="00517EEF"/>
    <w:rsid w:val="005273E2"/>
    <w:rsid w:val="00571EB7"/>
    <w:rsid w:val="00584202"/>
    <w:rsid w:val="00590E5A"/>
    <w:rsid w:val="005B73F2"/>
    <w:rsid w:val="005C7A68"/>
    <w:rsid w:val="005D1DBC"/>
    <w:rsid w:val="005E0209"/>
    <w:rsid w:val="006179C1"/>
    <w:rsid w:val="00630A64"/>
    <w:rsid w:val="0066788C"/>
    <w:rsid w:val="00671B27"/>
    <w:rsid w:val="00672BE5"/>
    <w:rsid w:val="006908D9"/>
    <w:rsid w:val="006E19B9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6C77"/>
    <w:rsid w:val="007A5BB9"/>
    <w:rsid w:val="007C29E2"/>
    <w:rsid w:val="007E4B39"/>
    <w:rsid w:val="00813199"/>
    <w:rsid w:val="00814797"/>
    <w:rsid w:val="00840243"/>
    <w:rsid w:val="00846504"/>
    <w:rsid w:val="0088182A"/>
    <w:rsid w:val="00881A91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87014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17F09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E3C77"/>
    <w:rsid w:val="00BE7934"/>
    <w:rsid w:val="00C15D5E"/>
    <w:rsid w:val="00C319A8"/>
    <w:rsid w:val="00C346CD"/>
    <w:rsid w:val="00C44FAA"/>
    <w:rsid w:val="00C81DDE"/>
    <w:rsid w:val="00CA0DAE"/>
    <w:rsid w:val="00CD1983"/>
    <w:rsid w:val="00D11DC7"/>
    <w:rsid w:val="00D1788D"/>
    <w:rsid w:val="00D22BA6"/>
    <w:rsid w:val="00D54A77"/>
    <w:rsid w:val="00D61F85"/>
    <w:rsid w:val="00DC6087"/>
    <w:rsid w:val="00E262C4"/>
    <w:rsid w:val="00E50026"/>
    <w:rsid w:val="00E9006B"/>
    <w:rsid w:val="00EA415E"/>
    <w:rsid w:val="00EA49FF"/>
    <w:rsid w:val="00EA548B"/>
    <w:rsid w:val="00EB0DE2"/>
    <w:rsid w:val="00EC4F47"/>
    <w:rsid w:val="00EE4FC9"/>
    <w:rsid w:val="00EF7DA0"/>
    <w:rsid w:val="00F0601A"/>
    <w:rsid w:val="00F27522"/>
    <w:rsid w:val="00F50AE3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p/cc_ib_portal_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5CCC-F782-45A2-9ADF-881D8B35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milovanovaanna</cp:lastModifiedBy>
  <cp:revision>6</cp:revision>
  <cp:lastPrinted>2018-11-21T06:40:00Z</cp:lastPrinted>
  <dcterms:created xsi:type="dcterms:W3CDTF">2018-11-21T06:41:00Z</dcterms:created>
  <dcterms:modified xsi:type="dcterms:W3CDTF">2018-11-23T11:59:00Z</dcterms:modified>
</cp:coreProperties>
</file>