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Pr="00CE13B8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CE13B8" w:rsidRPr="003D28DC" w:rsidRDefault="00A95CA6" w:rsidP="003D28DC">
      <w:pPr>
        <w:pStyle w:val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Экстерриториальный принцип подачи документов для получения государственных услуг </w:t>
      </w:r>
      <w:proofErr w:type="spellStart"/>
      <w:r>
        <w:rPr>
          <w:sz w:val="28"/>
          <w:szCs w:val="28"/>
          <w:u w:val="single"/>
        </w:rPr>
        <w:t>Росреестра</w:t>
      </w:r>
      <w:proofErr w:type="spellEnd"/>
    </w:p>
    <w:p w:rsidR="003D28DC" w:rsidRPr="003D28DC" w:rsidRDefault="00CA28D1" w:rsidP="003D28D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напоминает</w:t>
      </w:r>
      <w:r w:rsidR="003D28DC" w:rsidRPr="003D28D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жителям </w:t>
      </w:r>
      <w:r w:rsidR="000558CD">
        <w:rPr>
          <w:rFonts w:eastAsia="Times New Roman" w:cs="Times New Roman"/>
          <w:sz w:val="28"/>
          <w:szCs w:val="28"/>
          <w:lang w:eastAsia="ru-RU"/>
        </w:rPr>
        <w:t>региона</w:t>
      </w:r>
      <w:r w:rsidR="00AA5C0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об экстерриториальном принципе подачи документов на государственный кадастровый учет и государственную регистрацию прав</w:t>
      </w:r>
      <w:r w:rsidR="003D28DC" w:rsidRPr="003D28DC">
        <w:rPr>
          <w:rFonts w:eastAsia="Times New Roman" w:cs="Times New Roman"/>
          <w:sz w:val="28"/>
          <w:szCs w:val="28"/>
          <w:lang w:eastAsia="ru-RU"/>
        </w:rPr>
        <w:t xml:space="preserve">. Экстерриториальный принцип – это возможность обращаться за регистрацией прав в офис приема-выдачи документов безотносительно места расположения объекта недвижимости. Такая возможность предусмотрена для заявителя вступившим в силу с 1 января 2017 года Федеральным законом </w:t>
      </w:r>
      <w:r w:rsidR="00AA5C03">
        <w:rPr>
          <w:rFonts w:eastAsia="Times New Roman" w:cs="Times New Roman"/>
          <w:sz w:val="28"/>
          <w:szCs w:val="28"/>
          <w:lang w:eastAsia="ru-RU"/>
        </w:rPr>
        <w:t xml:space="preserve">от 13.07.2015              № 218-ФЗ </w:t>
      </w:r>
      <w:r w:rsidR="003D28DC" w:rsidRPr="003D28DC">
        <w:rPr>
          <w:rFonts w:eastAsia="Times New Roman" w:cs="Times New Roman"/>
          <w:sz w:val="28"/>
          <w:szCs w:val="28"/>
          <w:lang w:eastAsia="ru-RU"/>
        </w:rPr>
        <w:t xml:space="preserve">«О государственной регистрации недвижимости». </w:t>
      </w:r>
    </w:p>
    <w:p w:rsidR="00E43CDA" w:rsidRPr="00E43CDA" w:rsidRDefault="00AA5C03" w:rsidP="00E43CDA">
      <w:pPr>
        <w:ind w:firstLine="708"/>
        <w:jc w:val="both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оказания услуг </w:t>
      </w:r>
      <w:r w:rsidR="003D28DC" w:rsidRPr="003D28DC">
        <w:rPr>
          <w:rFonts w:eastAsia="Times New Roman" w:cs="Times New Roman"/>
          <w:sz w:val="28"/>
          <w:szCs w:val="28"/>
          <w:lang w:eastAsia="ru-RU"/>
        </w:rPr>
        <w:t xml:space="preserve">по экстерриториальному принципу выделены отдельные офисы в каждом субъекте России. Перечень офисов, в </w:t>
      </w:r>
      <w:r w:rsidR="003D28DC" w:rsidRPr="003D28DC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которые можно подать заявление на регистрацию прав на объект недвижимости, расположенный в других регионах, размещен </w:t>
      </w:r>
      <w:hyperlink r:id="rId10" w:history="1">
        <w:r w:rsidR="003D28DC" w:rsidRPr="00E43CDA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 xml:space="preserve">на </w:t>
        </w:r>
        <w:r w:rsidR="00D76AB0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 xml:space="preserve">официальном </w:t>
        </w:r>
        <w:bookmarkStart w:id="0" w:name="_GoBack"/>
        <w:bookmarkEnd w:id="0"/>
        <w:r w:rsidR="003D28DC" w:rsidRPr="00E43CDA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сайте Росреестра</w:t>
        </w:r>
      </w:hyperlink>
      <w:r w:rsidR="00E43CDA" w:rsidRPr="00E43CDA">
        <w:rPr>
          <w:rFonts w:cs="Times New Roman"/>
          <w:sz w:val="28"/>
          <w:szCs w:val="28"/>
        </w:rPr>
        <w:t xml:space="preserve"> </w:t>
      </w:r>
      <w:hyperlink r:id="rId11" w:history="1">
        <w:r w:rsidR="00E43CDA" w:rsidRPr="00E43CDA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="00E43CDA" w:rsidRPr="00E43CDA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r w:rsidR="00E43CDA" w:rsidRPr="00E43CDA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rosreestr</w:t>
        </w:r>
        <w:r w:rsidR="00E43CDA" w:rsidRPr="00E43CDA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r w:rsidR="00E43CDA" w:rsidRPr="00E43CDA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43CDA" w:rsidRPr="00E43CDA">
        <w:rPr>
          <w:rFonts w:cs="Times New Roman"/>
          <w:sz w:val="28"/>
          <w:szCs w:val="28"/>
        </w:rPr>
        <w:t xml:space="preserve"> (Главная/Офисы</w:t>
      </w:r>
      <w:r w:rsidR="00E43CDA">
        <w:rPr>
          <w:rFonts w:cs="Times New Roman"/>
          <w:sz w:val="28"/>
          <w:szCs w:val="28"/>
        </w:rPr>
        <w:t xml:space="preserve"> и приемные. Предварительная запись на прием)</w:t>
      </w:r>
      <w:r w:rsidR="00E43CDA" w:rsidRPr="000C57FE">
        <w:rPr>
          <w:rFonts w:cs="Times New Roman"/>
          <w:sz w:val="28"/>
          <w:szCs w:val="28"/>
        </w:rPr>
        <w:t xml:space="preserve">.  </w:t>
      </w:r>
    </w:p>
    <w:p w:rsidR="00096C94" w:rsidRDefault="00096C94" w:rsidP="003D28DC">
      <w:pPr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Во Владимирской области </w:t>
      </w:r>
      <w:r w:rsidRPr="00AA5C0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прием документов на</w:t>
      </w:r>
      <w:r w:rsidR="00AA5C0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государственный кадастровый учет и</w:t>
      </w:r>
      <w:r w:rsidRPr="00AA5C03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государственную регистрацию прав по эксте</w:t>
      </w:r>
      <w:r w:rsidRPr="00AA5C03">
        <w:rPr>
          <w:sz w:val="28"/>
          <w:szCs w:val="28"/>
        </w:rPr>
        <w:t>рриториальному принципу</w:t>
      </w:r>
      <w:r>
        <w:rPr>
          <w:sz w:val="28"/>
          <w:szCs w:val="28"/>
        </w:rPr>
        <w:t xml:space="preserve"> </w:t>
      </w:r>
      <w:r w:rsidR="00EB2D6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офисах приема-выдачи документов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Владимирской области</w:t>
      </w:r>
      <w:r w:rsidR="000A462F">
        <w:rPr>
          <w:sz w:val="28"/>
          <w:szCs w:val="28"/>
        </w:rPr>
        <w:t>, расположенных по следующим адресам</w:t>
      </w:r>
      <w:r>
        <w:rPr>
          <w:sz w:val="28"/>
          <w:szCs w:val="28"/>
        </w:rPr>
        <w:t>:</w:t>
      </w:r>
    </w:p>
    <w:p w:rsidR="00096C94" w:rsidRDefault="00096C94" w:rsidP="003D2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Владимир, Октябрьский пр-т, д.47;</w:t>
      </w:r>
    </w:p>
    <w:p w:rsidR="00096C94" w:rsidRDefault="00096C94" w:rsidP="003D2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Ковров, ул. Лопатина, д.48;</w:t>
      </w:r>
    </w:p>
    <w:p w:rsidR="00096C94" w:rsidRDefault="00096C94" w:rsidP="003D2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, ул. Гагарина, д. 40;</w:t>
      </w:r>
    </w:p>
    <w:p w:rsidR="00096C94" w:rsidRDefault="00096C94" w:rsidP="003D2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r w:rsidR="00F62C8C">
        <w:rPr>
          <w:sz w:val="28"/>
          <w:szCs w:val="28"/>
        </w:rPr>
        <w:t>Муром, ул. Ле</w:t>
      </w:r>
      <w:r>
        <w:rPr>
          <w:sz w:val="28"/>
          <w:szCs w:val="28"/>
        </w:rPr>
        <w:t>нина, д.17;</w:t>
      </w:r>
    </w:p>
    <w:p w:rsidR="00096C94" w:rsidRPr="003D28DC" w:rsidRDefault="00096C94" w:rsidP="003D28DC">
      <w:pPr>
        <w:ind w:firstLine="708"/>
        <w:jc w:val="both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sz w:val="28"/>
          <w:szCs w:val="28"/>
        </w:rPr>
        <w:t>- г. Гусь-Хрустальный, ул. Калинина, д.28.</w:t>
      </w:r>
    </w:p>
    <w:p w:rsidR="003D28DC" w:rsidRPr="003D28DC" w:rsidRDefault="003D28DC" w:rsidP="003D28D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" w:name="OLE_LINK18"/>
      <w:bookmarkStart w:id="2" w:name="OLE_LINK4"/>
      <w:bookmarkStart w:id="3" w:name="OLE_LINK3"/>
      <w:bookmarkEnd w:id="1"/>
      <w:bookmarkEnd w:id="2"/>
      <w:r w:rsidRPr="003D28DC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В случае подачи заявления</w:t>
      </w:r>
      <w:r w:rsidRPr="003D28DC">
        <w:rPr>
          <w:rFonts w:eastAsia="Times New Roman" w:cs="Times New Roman"/>
          <w:sz w:val="28"/>
          <w:szCs w:val="28"/>
          <w:lang w:eastAsia="ru-RU"/>
        </w:rPr>
        <w:t xml:space="preserve"> по экстерриториальному принципу</w:t>
      </w:r>
      <w:r w:rsidR="00D823FE">
        <w:rPr>
          <w:rFonts w:eastAsia="Times New Roman" w:cs="Times New Roman"/>
          <w:sz w:val="28"/>
          <w:szCs w:val="28"/>
          <w:lang w:eastAsia="ru-RU"/>
        </w:rPr>
        <w:t>,</w:t>
      </w:r>
      <w:r w:rsidRPr="003D28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5C03">
        <w:rPr>
          <w:rFonts w:eastAsia="Times New Roman" w:cs="Times New Roman"/>
          <w:sz w:val="28"/>
          <w:szCs w:val="28"/>
          <w:lang w:eastAsia="ru-RU"/>
        </w:rPr>
        <w:t xml:space="preserve">кадастровый учет, </w:t>
      </w:r>
      <w:r w:rsidRPr="003D28DC">
        <w:rPr>
          <w:rFonts w:eastAsia="Times New Roman" w:cs="Times New Roman"/>
          <w:sz w:val="28"/>
          <w:szCs w:val="28"/>
          <w:lang w:eastAsia="ru-RU"/>
        </w:rPr>
        <w:t xml:space="preserve">регистрацию прав, сделок, ограничений и обременений проводит орган регистрации по месту нахождения объекта недвижимости. </w:t>
      </w:r>
      <w:r w:rsidR="000558CD">
        <w:rPr>
          <w:rFonts w:eastAsia="Times New Roman" w:cs="Times New Roman"/>
          <w:sz w:val="28"/>
          <w:szCs w:val="28"/>
          <w:lang w:eastAsia="ru-RU"/>
        </w:rPr>
        <w:br/>
        <w:t>Учетно-регистрационные действия проводя</w:t>
      </w:r>
      <w:r w:rsidRPr="003D28DC">
        <w:rPr>
          <w:rFonts w:eastAsia="Times New Roman" w:cs="Times New Roman"/>
          <w:sz w:val="28"/>
          <w:szCs w:val="28"/>
          <w:lang w:eastAsia="ru-RU"/>
        </w:rPr>
        <w:t>тся на основании  электронных документов, 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</w:t>
      </w:r>
      <w:r w:rsidR="00BC5F04">
        <w:rPr>
          <w:rFonts w:eastAsia="Times New Roman" w:cs="Times New Roman"/>
          <w:sz w:val="28"/>
          <w:szCs w:val="28"/>
          <w:lang w:eastAsia="ru-RU"/>
        </w:rPr>
        <w:t xml:space="preserve"> недвижимости</w:t>
      </w:r>
      <w:r w:rsidRPr="003D28DC">
        <w:rPr>
          <w:rFonts w:eastAsia="Times New Roman" w:cs="Times New Roman"/>
          <w:sz w:val="28"/>
          <w:szCs w:val="28"/>
          <w:lang w:eastAsia="ru-RU"/>
        </w:rPr>
        <w:t xml:space="preserve">» оснований для возврата </w:t>
      </w:r>
      <w:r w:rsidRPr="003D28DC">
        <w:rPr>
          <w:rFonts w:eastAsia="Times New Roman" w:cs="Times New Roman"/>
          <w:sz w:val="28"/>
          <w:szCs w:val="28"/>
          <w:lang w:eastAsia="ru-RU"/>
        </w:rPr>
        <w:lastRenderedPageBreak/>
        <w:t>заявления без рассмотрения, а также – их соответствия требованиям закона</w:t>
      </w:r>
      <w:bookmarkStart w:id="4" w:name="OLE_LINK9"/>
      <w:bookmarkStart w:id="5" w:name="OLE_LINK7"/>
      <w:bookmarkStart w:id="6" w:name="OLE_LINK8"/>
      <w:bookmarkStart w:id="7" w:name="OLE_LINK6"/>
      <w:bookmarkStart w:id="8" w:name="OLE_LINK26"/>
      <w:bookmarkStart w:id="9" w:name="OLE_LINK25"/>
      <w:bookmarkStart w:id="10" w:name="OLE_LINK51"/>
      <w:bookmarkStart w:id="11" w:name="OLE_LINK50"/>
      <w:bookmarkStart w:id="12" w:name="OLE_LINK5"/>
      <w:bookmarkStart w:id="13" w:name="OLE_LINK2"/>
      <w:bookmarkStart w:id="14" w:name="OLE_LINK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3D28DC">
        <w:rPr>
          <w:rFonts w:eastAsia="Times New Roman" w:cs="Times New Roman"/>
          <w:sz w:val="28"/>
          <w:szCs w:val="28"/>
          <w:lang w:eastAsia="ru-RU"/>
        </w:rPr>
        <w:t>.</w:t>
      </w:r>
      <w:bookmarkEnd w:id="14"/>
    </w:p>
    <w:p w:rsidR="003D28DC" w:rsidRDefault="003D28DC" w:rsidP="003D28D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28DC">
        <w:rPr>
          <w:rFonts w:eastAsia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соответствующего терр</w:t>
      </w:r>
      <w:r>
        <w:rPr>
          <w:rFonts w:eastAsia="Times New Roman" w:cs="Times New Roman"/>
          <w:sz w:val="28"/>
          <w:szCs w:val="28"/>
          <w:lang w:eastAsia="ru-RU"/>
        </w:rPr>
        <w:t xml:space="preserve">иториального органа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D28DC" w:rsidRDefault="003D28DC" w:rsidP="003D28D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7A52" w:rsidRDefault="00D76AB0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0032A">
        <w:rPr>
          <w:rFonts w:ascii="Segoe UI" w:hAnsi="Segoe UI" w:cs="Segoe UI"/>
          <w:sz w:val="18"/>
          <w:szCs w:val="18"/>
        </w:rPr>
        <w:t xml:space="preserve">           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 xml:space="preserve"> 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sz w:val="18"/>
          <w:szCs w:val="18"/>
        </w:rPr>
      </w:pPr>
    </w:p>
    <w:p w:rsidR="00A8257D" w:rsidRDefault="00A8257D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Default="00C03932" w:rsidP="00C0393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 33 а</w:t>
      </w:r>
    </w:p>
    <w:p w:rsid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Баринов Валерий Юрьевич </w:t>
      </w:r>
    </w:p>
    <w:p w:rsidR="00C03932" w:rsidRDefault="004D0655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</w:t>
      </w:r>
      <w:r w:rsidR="00C03932">
        <w:rPr>
          <w:rFonts w:ascii="Segoe UI" w:eastAsia="Calibri" w:hAnsi="Segoe UI" w:cs="Segoe UI"/>
          <w:sz w:val="20"/>
          <w:szCs w:val="20"/>
          <w:lang w:eastAsia="en-US"/>
        </w:rPr>
        <w:t xml:space="preserve"> отдела организации, мониторинга и контроля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org@vladrosreg.ru</w:t>
      </w:r>
    </w:p>
    <w:p w:rsidR="00C03932" w:rsidRPr="00C03932" w:rsidRDefault="00C03932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C03932" w:rsidRPr="00C03932" w:rsidSect="000A462F">
      <w:headerReference w:type="default" r:id="rId12"/>
      <w:footerReference w:type="default" r:id="rId13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AB" w:rsidRDefault="00FA3AAB">
      <w:r>
        <w:separator/>
      </w:r>
    </w:p>
  </w:endnote>
  <w:endnote w:type="continuationSeparator" w:id="0">
    <w:p w:rsidR="00FA3AAB" w:rsidRDefault="00F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0A" w:rsidRDefault="00D76AB0">
    <w:pPr>
      <w:pStyle w:val="a3"/>
      <w:jc w:val="center"/>
    </w:pPr>
  </w:p>
  <w:p w:rsidR="004D150A" w:rsidRDefault="00D76A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AB" w:rsidRDefault="00FA3AAB">
      <w:r>
        <w:separator/>
      </w:r>
    </w:p>
  </w:footnote>
  <w:footnote w:type="continuationSeparator" w:id="0">
    <w:p w:rsidR="00FA3AAB" w:rsidRDefault="00FA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2F" w:rsidRDefault="000A462F" w:rsidP="000A462F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558CD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62F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B0301"/>
    <w:rsid w:val="003B6634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95CA6"/>
    <w:rsid w:val="00AA5C03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B7599"/>
    <w:rsid w:val="00BC4833"/>
    <w:rsid w:val="00BC5F04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28D1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7707"/>
    <w:rsid w:val="00D54C33"/>
    <w:rsid w:val="00D70A6D"/>
    <w:rsid w:val="00D76AB0"/>
    <w:rsid w:val="00D823FE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283A"/>
    <w:rsid w:val="00E3308B"/>
    <w:rsid w:val="00E426DA"/>
    <w:rsid w:val="00E43CDA"/>
    <w:rsid w:val="00E65126"/>
    <w:rsid w:val="00E71572"/>
    <w:rsid w:val="00E73874"/>
    <w:rsid w:val="00E76E4A"/>
    <w:rsid w:val="00E84CC2"/>
    <w:rsid w:val="00E8546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2D66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0A46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0A462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fiz/zaregistrirovat-nedvizhimoe-imushchestvo-/poluchenie-uslugi-po-eksterritorialnomu-printsip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EBF6-B291-4DEB-8861-B08A5D0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Потехина Мария Алексеевна</cp:lastModifiedBy>
  <cp:revision>12</cp:revision>
  <cp:lastPrinted>2018-09-14T06:31:00Z</cp:lastPrinted>
  <dcterms:created xsi:type="dcterms:W3CDTF">2016-11-15T13:52:00Z</dcterms:created>
  <dcterms:modified xsi:type="dcterms:W3CDTF">2018-09-14T06:37:00Z</dcterms:modified>
</cp:coreProperties>
</file>