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DE7B5D" w:rsidP="00DE7B5D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21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декабря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326F30" w:rsidP="00621776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 w:rsidR="00621776"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637E40" w:rsidRDefault="00637E40" w:rsidP="00637E4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7E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СОСТОЯНИЕ ЖИВОТНОВОДСТВА </w:t>
      </w:r>
    </w:p>
    <w:p w:rsidR="00637E40" w:rsidRDefault="00637E40" w:rsidP="00637E4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7E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СЕЛЬСКОХОЗЯЙСТВЕННЫХ ОРГАНИЗАЦИЯХ </w:t>
      </w:r>
    </w:p>
    <w:p w:rsidR="00DE7B5D" w:rsidRDefault="00637E40" w:rsidP="00637E4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7E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ВЛАДИМИРСКОЙ ОБЛАСТИ </w:t>
      </w:r>
    </w:p>
    <w:p w:rsidR="00637E40" w:rsidRPr="00637E40" w:rsidRDefault="00637E40" w:rsidP="00637E4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7E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 1 </w:t>
      </w:r>
      <w:r w:rsidR="00DE7B5D" w:rsidRPr="00637E40">
        <w:rPr>
          <w:rFonts w:ascii="Times New Roman" w:hAnsi="Times New Roman" w:cs="Times New Roman"/>
          <w:b/>
          <w:color w:val="0070C0"/>
          <w:sz w:val="28"/>
          <w:szCs w:val="28"/>
        </w:rPr>
        <w:t>декабря</w:t>
      </w:r>
      <w:r w:rsidRPr="00637E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2020 г.</w:t>
      </w:r>
    </w:p>
    <w:p w:rsidR="00637E40" w:rsidRPr="002C0508" w:rsidRDefault="00637E40" w:rsidP="00637E40">
      <w:pPr>
        <w:spacing w:after="60" w:line="264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37E40" w:rsidRPr="00637E40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E40">
        <w:rPr>
          <w:rFonts w:ascii="Times New Roman" w:hAnsi="Times New Roman" w:cs="Times New Roman"/>
          <w:color w:val="000000"/>
          <w:sz w:val="28"/>
          <w:szCs w:val="28"/>
        </w:rPr>
        <w:t xml:space="preserve">Во Владимирской области в сельскохозяйственных организациях </w:t>
      </w:r>
      <w:r w:rsidR="00800C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E40">
        <w:rPr>
          <w:rFonts w:ascii="Times New Roman" w:hAnsi="Times New Roman" w:cs="Times New Roman"/>
          <w:color w:val="000000"/>
          <w:sz w:val="28"/>
          <w:szCs w:val="28"/>
        </w:rPr>
        <w:t xml:space="preserve">к началу декабря 2020г. по сравнению с соответствующей датой 2019г. поголовье крупного рогатого скота сократилось на 1,3% и составило 120,7 тыс. голов, в том числе коров сократилось на 1,0% (50,6 тыс. голов). Также сократилось поголовье овец и коз – на 44,4% (0,9 тыс. голов), птицы </w:t>
      </w:r>
      <w:r w:rsidR="00800C3D" w:rsidRPr="00637E4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37E40">
        <w:rPr>
          <w:rFonts w:ascii="Times New Roman" w:hAnsi="Times New Roman" w:cs="Times New Roman"/>
          <w:color w:val="000000"/>
          <w:sz w:val="28"/>
          <w:szCs w:val="28"/>
        </w:rPr>
        <w:t xml:space="preserve"> на 6,0% (3268,8 тыс. голов). Поголовье свиней увеличилось на 23,2% (0,3 тыс. голов).</w:t>
      </w:r>
    </w:p>
    <w:p w:rsidR="00637E40" w:rsidRPr="00637E40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E40">
        <w:rPr>
          <w:rFonts w:ascii="Times New Roman" w:hAnsi="Times New Roman" w:cs="Times New Roman"/>
          <w:color w:val="000000"/>
          <w:sz w:val="28"/>
          <w:szCs w:val="28"/>
        </w:rPr>
        <w:t>За январь-ноябрь 2020 г. сельскохозяйственными организациями области произведено 30,4 тыс. тонн скота и птицы на убой (в живом весе), что на 19,1% меньше</w:t>
      </w:r>
      <w:r w:rsidR="00800C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7E40">
        <w:rPr>
          <w:rFonts w:ascii="Times New Roman" w:hAnsi="Times New Roman" w:cs="Times New Roman"/>
          <w:color w:val="000000"/>
          <w:sz w:val="28"/>
          <w:szCs w:val="28"/>
        </w:rPr>
        <w:t xml:space="preserve"> чем в соответствующем периоде прошлого года, 361,9 тыс. тонн молока (больше на 4,6%), 510,1 млн. штук яиц (больше на 5,0%).</w:t>
      </w:r>
    </w:p>
    <w:p w:rsidR="00800C3D" w:rsidRPr="00B77B05" w:rsidRDefault="00800C3D" w:rsidP="00B77B05">
      <w:pPr>
        <w:spacing w:after="0" w:line="240" w:lineRule="auto"/>
        <w:jc w:val="center"/>
        <w:rPr>
          <w:rFonts w:ascii="Times New Roman" w:hAnsi="Times New Roman" w:cs="Times New Roman"/>
          <w:iCs/>
          <w:sz w:val="6"/>
          <w:szCs w:val="6"/>
        </w:rPr>
      </w:pPr>
    </w:p>
    <w:p w:rsidR="00800C3D" w:rsidRDefault="00637E40" w:rsidP="00B77B05">
      <w:pPr>
        <w:spacing w:after="0" w:line="26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00C3D">
        <w:rPr>
          <w:rFonts w:ascii="Times New Roman" w:hAnsi="Times New Roman" w:cs="Times New Roman"/>
          <w:i/>
          <w:iCs/>
          <w:sz w:val="26"/>
          <w:szCs w:val="26"/>
        </w:rPr>
        <w:t xml:space="preserve">Производство основных видов продукции животноводства </w:t>
      </w:r>
    </w:p>
    <w:p w:rsidR="00637E40" w:rsidRDefault="00637E40" w:rsidP="00B77B05">
      <w:pPr>
        <w:spacing w:after="0" w:line="260" w:lineRule="exac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00C3D">
        <w:rPr>
          <w:rFonts w:ascii="Times New Roman" w:hAnsi="Times New Roman" w:cs="Times New Roman"/>
          <w:i/>
          <w:iCs/>
          <w:sz w:val="26"/>
          <w:szCs w:val="26"/>
        </w:rPr>
        <w:t>в сельскохозяйственных организациях</w:t>
      </w:r>
    </w:p>
    <w:p w:rsidR="00B85163" w:rsidRPr="001053F1" w:rsidRDefault="00B85163" w:rsidP="001053F1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551"/>
      </w:tblGrid>
      <w:tr w:rsidR="00637E40" w:rsidRPr="00D751B2" w:rsidTr="009776FC">
        <w:trPr>
          <w:cantSplit/>
          <w:trHeight w:val="7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0" w:rsidRPr="002707D7" w:rsidRDefault="00637E40" w:rsidP="00B85163">
            <w:pPr>
              <w:spacing w:before="40" w:after="40" w:line="240" w:lineRule="exact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0" w:rsidRPr="002707D7" w:rsidRDefault="00637E40" w:rsidP="00B85163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2707D7">
              <w:rPr>
                <w:rFonts w:ascii="Times New Roman" w:hAnsi="Times New Roman" w:cs="Times New Roman"/>
                <w:iCs/>
                <w:sz w:val="24"/>
              </w:rPr>
              <w:t>Январь-ноябрь</w:t>
            </w:r>
            <w:r w:rsidRPr="002707D7">
              <w:rPr>
                <w:rFonts w:ascii="Times New Roman" w:hAnsi="Times New Roman" w:cs="Times New Roman"/>
                <w:iCs/>
                <w:sz w:val="24"/>
              </w:rPr>
              <w:br/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0" w:rsidRPr="002707D7" w:rsidRDefault="00637E40" w:rsidP="00B85163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2707D7">
              <w:rPr>
                <w:rFonts w:ascii="Times New Roman" w:hAnsi="Times New Roman" w:cs="Times New Roman"/>
                <w:iCs/>
                <w:sz w:val="24"/>
              </w:rPr>
              <w:t xml:space="preserve">Январь-ноябрь 2020 </w:t>
            </w:r>
            <w:r w:rsidRPr="002707D7">
              <w:rPr>
                <w:rFonts w:ascii="Times New Roman" w:hAnsi="Times New Roman" w:cs="Times New Roman"/>
                <w:iCs/>
                <w:sz w:val="24"/>
              </w:rPr>
              <w:br/>
            </w:r>
            <w:proofErr w:type="gramStart"/>
            <w:r w:rsidRPr="002707D7">
              <w:rPr>
                <w:rFonts w:ascii="Times New Roman" w:hAnsi="Times New Roman" w:cs="Times New Roman"/>
                <w:iCs/>
                <w:sz w:val="24"/>
              </w:rPr>
              <w:t>в</w:t>
            </w:r>
            <w:proofErr w:type="gramEnd"/>
            <w:r w:rsidRPr="002707D7">
              <w:rPr>
                <w:rFonts w:ascii="Times New Roman" w:hAnsi="Times New Roman" w:cs="Times New Roman"/>
                <w:iCs/>
                <w:sz w:val="24"/>
              </w:rPr>
              <w:t xml:space="preserve"> % к</w:t>
            </w:r>
            <w:r w:rsidRPr="002707D7">
              <w:rPr>
                <w:rFonts w:ascii="Times New Roman" w:hAnsi="Times New Roman" w:cs="Times New Roman"/>
                <w:iCs/>
                <w:sz w:val="24"/>
              </w:rPr>
              <w:br/>
              <w:t>январю-ноябрю 2019</w:t>
            </w:r>
          </w:p>
        </w:tc>
      </w:tr>
      <w:tr w:rsidR="00637E40" w:rsidRPr="00D751B2" w:rsidTr="009776FC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1053F1">
            <w:pPr>
              <w:spacing w:before="120" w:after="80" w:line="240" w:lineRule="exact"/>
              <w:ind w:left="57" w:hanging="57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 xml:space="preserve"> Мясо (скот и птица в живом весе),  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1053F1">
            <w:pPr>
              <w:tabs>
                <w:tab w:val="decimal" w:pos="-6592"/>
                <w:tab w:val="decimal" w:pos="921"/>
              </w:tabs>
              <w:spacing w:before="12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30417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1053F1">
            <w:pPr>
              <w:tabs>
                <w:tab w:val="decimal" w:pos="-6592"/>
              </w:tabs>
              <w:spacing w:before="12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80,9</w:t>
            </w: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pStyle w:val="aa"/>
              <w:spacing w:before="80" w:after="80" w:line="240" w:lineRule="exact"/>
              <w:rPr>
                <w:sz w:val="24"/>
              </w:rPr>
            </w:pPr>
            <w:r w:rsidRPr="002707D7">
              <w:rPr>
                <w:sz w:val="24"/>
              </w:rPr>
              <w:t xml:space="preserve">    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spacing w:before="80" w:after="80" w:line="240" w:lineRule="exac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 xml:space="preserve">    крупный рогатый скот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14241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93,3</w:t>
            </w: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spacing w:before="80" w:after="80" w:line="240" w:lineRule="exac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 xml:space="preserve">    свиньи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spacing w:before="80" w:after="80" w:line="240" w:lineRule="exac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 xml:space="preserve">    овцы и козы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27,3</w:t>
            </w: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pStyle w:val="aa"/>
              <w:spacing w:before="80" w:after="80" w:line="240" w:lineRule="exact"/>
              <w:rPr>
                <w:sz w:val="24"/>
              </w:rPr>
            </w:pPr>
            <w:r w:rsidRPr="002707D7">
              <w:rPr>
                <w:sz w:val="24"/>
              </w:rPr>
              <w:t xml:space="preserve">    птица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15944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86,0</w:t>
            </w: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spacing w:before="80" w:after="80" w:line="240" w:lineRule="exact"/>
              <w:ind w:left="57" w:hanging="57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Молоко,  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361918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104,6</w:t>
            </w:r>
          </w:p>
        </w:tc>
      </w:tr>
      <w:tr w:rsidR="00637E40" w:rsidRPr="00D751B2" w:rsidTr="00B84221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spacing w:before="80" w:after="80" w:line="240" w:lineRule="exact"/>
              <w:ind w:left="57" w:hanging="57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Яйца, тыс. 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  <w:tab w:val="decimal" w:pos="921"/>
              </w:tabs>
              <w:spacing w:before="80" w:after="80" w:line="240" w:lineRule="exact"/>
              <w:ind w:right="737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510058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E40" w:rsidRPr="002707D7" w:rsidRDefault="00637E40" w:rsidP="00DD0F0E">
            <w:pPr>
              <w:tabs>
                <w:tab w:val="decimal" w:pos="-6592"/>
              </w:tabs>
              <w:spacing w:before="80" w:after="80" w:line="240" w:lineRule="exact"/>
              <w:ind w:left="-57" w:right="1063"/>
              <w:jc w:val="right"/>
              <w:rPr>
                <w:rFonts w:ascii="Times New Roman" w:hAnsi="Times New Roman" w:cs="Times New Roman"/>
                <w:sz w:val="24"/>
              </w:rPr>
            </w:pPr>
            <w:r w:rsidRPr="002707D7">
              <w:rPr>
                <w:rFonts w:ascii="Times New Roman" w:hAnsi="Times New Roman" w:cs="Times New Roman"/>
                <w:sz w:val="24"/>
              </w:rPr>
              <w:t>105,0</w:t>
            </w:r>
          </w:p>
        </w:tc>
      </w:tr>
    </w:tbl>
    <w:p w:rsidR="00637E40" w:rsidRPr="004D1DDF" w:rsidRDefault="00637E40" w:rsidP="00637E40">
      <w:pPr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637E40" w:rsidRPr="00132CA4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Средний надой молока на одну корову в сельскохозяйственных </w:t>
      </w:r>
      <w:r w:rsidRPr="00132CA4">
        <w:rPr>
          <w:rFonts w:ascii="Times New Roman" w:hAnsi="Times New Roman" w:cs="Times New Roman"/>
          <w:sz w:val="28"/>
          <w:szCs w:val="28"/>
        </w:rPr>
        <w:t xml:space="preserve">организациях области за 11 месяцев составил 7203 килограмма, </w:t>
      </w:r>
      <w:r w:rsidR="00DD0F0E" w:rsidRPr="00132CA4">
        <w:rPr>
          <w:rFonts w:ascii="Times New Roman" w:hAnsi="Times New Roman" w:cs="Times New Roman"/>
          <w:sz w:val="28"/>
          <w:szCs w:val="28"/>
        </w:rPr>
        <w:br/>
      </w:r>
      <w:r w:rsidRPr="00132CA4">
        <w:rPr>
          <w:rFonts w:ascii="Times New Roman" w:hAnsi="Times New Roman" w:cs="Times New Roman"/>
          <w:sz w:val="28"/>
          <w:szCs w:val="28"/>
        </w:rPr>
        <w:t>что на 260 килограммов (на 3,7%) больше, чем в январе-ноябре 2019г.</w:t>
      </w:r>
    </w:p>
    <w:p w:rsidR="00637E40" w:rsidRPr="00E34C6C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CA4">
        <w:rPr>
          <w:rFonts w:ascii="Times New Roman" w:hAnsi="Times New Roman" w:cs="Times New Roman"/>
          <w:sz w:val="28"/>
          <w:szCs w:val="28"/>
        </w:rPr>
        <w:t xml:space="preserve">Максимальный надой молока за январь-ноябрь 2020г. получен в </w:t>
      </w:r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организациях округа Муром и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Петушинского</w:t>
      </w:r>
      <w:proofErr w:type="spell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 района (9490 и 9080 килограммов на одну корову соответственно), наименьший надой молока отмечен в сельскохозяйственных организациях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Киржачского</w:t>
      </w:r>
      <w:proofErr w:type="spell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 и Александровского районов (3189 и 4143 кг соответственно).</w:t>
      </w:r>
    </w:p>
    <w:p w:rsidR="00637E40" w:rsidRPr="00E34C6C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Средняя яйценоскость в птицеводческих хозяйствах в январе-ноябре 2020г. составила 282 шт. яиц, за этот период прошлого года – 284 шт. (99,5%).</w:t>
      </w:r>
    </w:p>
    <w:p w:rsidR="00637E40" w:rsidRPr="00E34C6C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6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организации области к началу декабря нынешнего года заготовили кормов на 18,0% больше, чем в прошлом году.</w:t>
      </w:r>
    </w:p>
    <w:p w:rsidR="00637E40" w:rsidRPr="00E34C6C" w:rsidRDefault="00637E40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К началу декабря 2020г. наибольшее количество кормов в расчете на одну условную голову заготовлено в хозяйствах </w:t>
      </w:r>
      <w:proofErr w:type="gram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Юрьев-Польского</w:t>
      </w:r>
      <w:proofErr w:type="gram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Селивановского</w:t>
      </w:r>
      <w:proofErr w:type="spell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 районов (51,7 и 43,1 ц кормовых единиц соответственно),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Меленковского</w:t>
      </w:r>
      <w:proofErr w:type="spell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4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(42,7 ц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к.ед</w:t>
      </w:r>
      <w:proofErr w:type="spellEnd"/>
      <w:r w:rsidR="00CB5430" w:rsidRPr="00E34C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) и Суздальского (42,5 ц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к.ед</w:t>
      </w:r>
      <w:proofErr w:type="spell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.) районов, наименьшее – в хозяйствах Ковровского района (6,7 ц </w:t>
      </w:r>
      <w:proofErr w:type="spellStart"/>
      <w:r w:rsidRPr="00E34C6C">
        <w:rPr>
          <w:rFonts w:ascii="Times New Roman" w:hAnsi="Times New Roman" w:cs="Times New Roman"/>
          <w:color w:val="000000"/>
          <w:sz w:val="28"/>
          <w:szCs w:val="28"/>
        </w:rPr>
        <w:t>к.ед</w:t>
      </w:r>
      <w:proofErr w:type="spellEnd"/>
      <w:r w:rsidRPr="00E34C6C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</w:p>
    <w:p w:rsidR="00BE7973" w:rsidRPr="00BE7973" w:rsidRDefault="00BE7973" w:rsidP="00BE7973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5E7DB7" w:rsidRDefault="005E7DB7" w:rsidP="008F2B0E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017B4">
        <w:rPr>
          <w:rFonts w:ascii="Times New Roman" w:hAnsi="Times New Roman" w:cs="Times New Roman"/>
          <w:i/>
          <w:iCs/>
          <w:sz w:val="26"/>
          <w:szCs w:val="26"/>
        </w:rPr>
        <w:t xml:space="preserve">Производство продукции животноводства в  отдельных регионах ЦФО </w:t>
      </w:r>
      <w:r w:rsidRPr="00B017B4">
        <w:rPr>
          <w:rFonts w:ascii="Times New Roman" w:hAnsi="Times New Roman" w:cs="Times New Roman"/>
          <w:i/>
          <w:iCs/>
          <w:sz w:val="26"/>
          <w:szCs w:val="26"/>
        </w:rPr>
        <w:br/>
        <w:t>за январь-ноябрь 2020г.</w:t>
      </w:r>
    </w:p>
    <w:p w:rsidR="005E7DB7" w:rsidRDefault="005E7DB7" w:rsidP="005E7DB7">
      <w:pPr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8A6092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6A54F0D8" wp14:editId="57A88EE5">
            <wp:extent cx="6391275" cy="2409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7DB7" w:rsidRPr="00B017B4" w:rsidRDefault="005E7DB7" w:rsidP="00F03DA1">
      <w:pPr>
        <w:spacing w:after="40" w:line="29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Среди соседних регионов Владимирская область занимает 1 место </w:t>
      </w:r>
      <w:r w:rsidR="00B01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по производству молока (2-е место </w:t>
      </w:r>
      <w:r w:rsidR="00B017B4"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3-е </w:t>
      </w:r>
      <w:r w:rsidR="00B017B4"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Ивановская область, 4-е </w:t>
      </w:r>
      <w:r w:rsidR="00B017B4"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Костромская область). По производству мяса Владимирская область на 2-м месте (1-е место </w:t>
      </w:r>
      <w:r w:rsidR="00B017B4"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3-е </w:t>
      </w:r>
      <w:r w:rsidR="00B017B4"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Ивановская, </w:t>
      </w:r>
      <w:r w:rsidR="00B017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4-е </w:t>
      </w:r>
      <w:r w:rsidR="00B017B4"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Костромская область). По производству яиц – 3-е место (Ярославская область </w:t>
      </w:r>
      <w:r w:rsidR="00A2048B" w:rsidRPr="00B017B4">
        <w:rPr>
          <w:rFonts w:ascii="Times New Roman" w:hAnsi="Times New Roman" w:cs="Times New Roman"/>
          <w:color w:val="000000"/>
          <w:sz w:val="28"/>
          <w:szCs w:val="28"/>
        </w:rPr>
        <w:t>–</w:t>
      </w:r>
      <w:bookmarkStart w:id="0" w:name="_GoBack"/>
      <w:bookmarkEnd w:id="0"/>
      <w:r w:rsidRPr="00B017B4">
        <w:rPr>
          <w:rFonts w:ascii="Times New Roman" w:hAnsi="Times New Roman" w:cs="Times New Roman"/>
          <w:color w:val="000000"/>
          <w:sz w:val="28"/>
          <w:szCs w:val="28"/>
        </w:rPr>
        <w:t xml:space="preserve">1-е место, Костромская – 2-е, Ивановская </w:t>
      </w:r>
      <w:r w:rsidR="00A2048B" w:rsidRPr="00B017B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20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>4-е</w:t>
      </w:r>
      <w:r w:rsidR="00B017B4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Pr="00B017B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DA1" w:rsidRDefault="00F03DA1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DA1" w:rsidRDefault="00F03DA1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DA1" w:rsidRDefault="00F03DA1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DA1" w:rsidRDefault="00F03DA1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E15" w:rsidRPr="00D90413" w:rsidRDefault="001E0E15" w:rsidP="0024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2F22">
        <w:rPr>
          <w:rFonts w:ascii="Times New Roman" w:hAnsi="Times New Roman" w:cs="Times New Roman"/>
          <w:sz w:val="24"/>
          <w:szCs w:val="24"/>
        </w:rPr>
        <w:t>В</w:t>
      </w:r>
      <w:r w:rsidRPr="00D90413">
        <w:rPr>
          <w:rFonts w:ascii="Times New Roman" w:hAnsi="Times New Roman" w:cs="Times New Roman"/>
          <w:sz w:val="24"/>
          <w:szCs w:val="24"/>
        </w:rPr>
        <w:t>ладимирстат</w:t>
      </w:r>
      <w:proofErr w:type="spellEnd"/>
      <w:r w:rsidRPr="00D90413">
        <w:rPr>
          <w:rFonts w:ascii="Times New Roman" w:hAnsi="Times New Roman" w:cs="Times New Roman"/>
          <w:sz w:val="24"/>
          <w:szCs w:val="24"/>
        </w:rPr>
        <w:t xml:space="preserve"> в социальных сетях:</w:t>
      </w:r>
    </w:p>
    <w:p w:rsidR="001E0E15" w:rsidRPr="00D90413" w:rsidRDefault="00A2048B" w:rsidP="0024085C">
      <w:pPr>
        <w:spacing w:after="0" w:line="240" w:lineRule="auto"/>
        <w:jc w:val="both"/>
        <w:rPr>
          <w:rStyle w:val="a5"/>
          <w:spacing w:val="-1"/>
          <w:sz w:val="24"/>
          <w:szCs w:val="24"/>
        </w:rPr>
      </w:pPr>
      <w:hyperlink r:id="rId9" w:history="1">
        <w:r w:rsidR="001E0E15" w:rsidRPr="00D90413">
          <w:rPr>
            <w:rStyle w:val="a5"/>
            <w:rFonts w:ascii="Times New Roman" w:hAnsi="Times New Roman"/>
            <w:spacing w:val="-1"/>
            <w:sz w:val="24"/>
            <w:szCs w:val="24"/>
          </w:rPr>
          <w:t>https://vk.com/public176417789</w:t>
        </w:r>
      </w:hyperlink>
    </w:p>
    <w:p w:rsidR="00CC62E1" w:rsidRDefault="00CC62E1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112D24" w:rsidRDefault="00112D24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112D24" w:rsidRDefault="00112D24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p w:rsidR="003E2ADD" w:rsidRPr="00D90413" w:rsidRDefault="001E0E15" w:rsidP="00C15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</w:t>
      </w:r>
      <w:proofErr w:type="gramStart"/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официальных, учебных или научных </w:t>
      </w:r>
      <w:proofErr w:type="gramStart"/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документах</w:t>
      </w:r>
      <w:proofErr w:type="gramEnd"/>
      <w:r w:rsidRPr="00D904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 также в средствах массовой информации ссылка на источник </w:t>
      </w:r>
      <w:r w:rsidRPr="00D90413">
        <w:rPr>
          <w:rFonts w:ascii="Times New Roman" w:hAnsi="Times New Roman" w:cs="Times New Roman"/>
          <w:color w:val="000000"/>
          <w:sz w:val="24"/>
          <w:szCs w:val="24"/>
        </w:rPr>
        <w:t>обязательна.</w:t>
      </w:r>
    </w:p>
    <w:sectPr w:rsidR="003E2ADD" w:rsidRPr="00D90413" w:rsidSect="002C0508">
      <w:headerReference w:type="default" r:id="rId10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6B" w:rsidRDefault="0021266B" w:rsidP="0021266B">
      <w:pPr>
        <w:spacing w:after="0" w:line="240" w:lineRule="auto"/>
      </w:pPr>
      <w:r>
        <w:separator/>
      </w:r>
    </w:p>
  </w:endnote>
  <w:end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6B" w:rsidRDefault="0021266B" w:rsidP="0021266B">
      <w:pPr>
        <w:spacing w:after="0" w:line="240" w:lineRule="auto"/>
      </w:pPr>
      <w:r>
        <w:separator/>
      </w:r>
    </w:p>
  </w:footnote>
  <w:footnote w:type="continuationSeparator" w:id="0">
    <w:p w:rsidR="0021266B" w:rsidRDefault="0021266B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A2048B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6"/>
    <w:rsid w:val="000031C7"/>
    <w:rsid w:val="00011775"/>
    <w:rsid w:val="0001529A"/>
    <w:rsid w:val="00025FB6"/>
    <w:rsid w:val="000302CA"/>
    <w:rsid w:val="00033130"/>
    <w:rsid w:val="000335AE"/>
    <w:rsid w:val="0004216A"/>
    <w:rsid w:val="00060C57"/>
    <w:rsid w:val="00061E61"/>
    <w:rsid w:val="000665E2"/>
    <w:rsid w:val="000821E9"/>
    <w:rsid w:val="00085CF0"/>
    <w:rsid w:val="0009167F"/>
    <w:rsid w:val="000B4592"/>
    <w:rsid w:val="000B7AEC"/>
    <w:rsid w:val="000C01EA"/>
    <w:rsid w:val="000C15CF"/>
    <w:rsid w:val="000C6E38"/>
    <w:rsid w:val="000D22C3"/>
    <w:rsid w:val="000E6DB9"/>
    <w:rsid w:val="000F6362"/>
    <w:rsid w:val="0010188C"/>
    <w:rsid w:val="001053F1"/>
    <w:rsid w:val="00106488"/>
    <w:rsid w:val="00112D24"/>
    <w:rsid w:val="00123AD5"/>
    <w:rsid w:val="00127570"/>
    <w:rsid w:val="00132CA4"/>
    <w:rsid w:val="001354C4"/>
    <w:rsid w:val="00151793"/>
    <w:rsid w:val="001618E9"/>
    <w:rsid w:val="00164A62"/>
    <w:rsid w:val="00167FAD"/>
    <w:rsid w:val="0017215D"/>
    <w:rsid w:val="00173030"/>
    <w:rsid w:val="00184213"/>
    <w:rsid w:val="00197855"/>
    <w:rsid w:val="001A0746"/>
    <w:rsid w:val="001A6E8E"/>
    <w:rsid w:val="001D33EF"/>
    <w:rsid w:val="001E0E15"/>
    <w:rsid w:val="001E11A2"/>
    <w:rsid w:val="001E6D63"/>
    <w:rsid w:val="0021266B"/>
    <w:rsid w:val="002162C5"/>
    <w:rsid w:val="00217691"/>
    <w:rsid w:val="002224C6"/>
    <w:rsid w:val="00230C16"/>
    <w:rsid w:val="00232802"/>
    <w:rsid w:val="0024085C"/>
    <w:rsid w:val="00263BD2"/>
    <w:rsid w:val="0027171A"/>
    <w:rsid w:val="00276FE5"/>
    <w:rsid w:val="002803B1"/>
    <w:rsid w:val="00290009"/>
    <w:rsid w:val="002A283E"/>
    <w:rsid w:val="002C0508"/>
    <w:rsid w:val="002C3490"/>
    <w:rsid w:val="002D313E"/>
    <w:rsid w:val="002D567F"/>
    <w:rsid w:val="002E36D6"/>
    <w:rsid w:val="002F3DBB"/>
    <w:rsid w:val="002F4E50"/>
    <w:rsid w:val="00304708"/>
    <w:rsid w:val="00310556"/>
    <w:rsid w:val="003154FF"/>
    <w:rsid w:val="00325ECE"/>
    <w:rsid w:val="00326F30"/>
    <w:rsid w:val="0034516B"/>
    <w:rsid w:val="00347B92"/>
    <w:rsid w:val="00360077"/>
    <w:rsid w:val="00381874"/>
    <w:rsid w:val="00381EC9"/>
    <w:rsid w:val="00395C3B"/>
    <w:rsid w:val="003A678B"/>
    <w:rsid w:val="003B3ACB"/>
    <w:rsid w:val="003B54EE"/>
    <w:rsid w:val="003C68BC"/>
    <w:rsid w:val="003D7401"/>
    <w:rsid w:val="003E2A73"/>
    <w:rsid w:val="003E2ADD"/>
    <w:rsid w:val="003F290D"/>
    <w:rsid w:val="003F77DF"/>
    <w:rsid w:val="00401DE4"/>
    <w:rsid w:val="00411C3C"/>
    <w:rsid w:val="00415370"/>
    <w:rsid w:val="004157C6"/>
    <w:rsid w:val="00423833"/>
    <w:rsid w:val="004256A6"/>
    <w:rsid w:val="00433070"/>
    <w:rsid w:val="004354C7"/>
    <w:rsid w:val="00441378"/>
    <w:rsid w:val="004451F0"/>
    <w:rsid w:val="00447C08"/>
    <w:rsid w:val="00450D2F"/>
    <w:rsid w:val="00464DF2"/>
    <w:rsid w:val="00472F97"/>
    <w:rsid w:val="00475DF4"/>
    <w:rsid w:val="00492215"/>
    <w:rsid w:val="004A1714"/>
    <w:rsid w:val="004D494F"/>
    <w:rsid w:val="0050073E"/>
    <w:rsid w:val="00501D58"/>
    <w:rsid w:val="00516140"/>
    <w:rsid w:val="00517CB9"/>
    <w:rsid w:val="0055318B"/>
    <w:rsid w:val="005544AB"/>
    <w:rsid w:val="00555A7C"/>
    <w:rsid w:val="00564434"/>
    <w:rsid w:val="005679E1"/>
    <w:rsid w:val="005739D2"/>
    <w:rsid w:val="005808F9"/>
    <w:rsid w:val="005820E9"/>
    <w:rsid w:val="00582CD3"/>
    <w:rsid w:val="00583685"/>
    <w:rsid w:val="005868A5"/>
    <w:rsid w:val="005A22E5"/>
    <w:rsid w:val="005C1F6C"/>
    <w:rsid w:val="005C229D"/>
    <w:rsid w:val="005C52F0"/>
    <w:rsid w:val="005C7939"/>
    <w:rsid w:val="005E44D6"/>
    <w:rsid w:val="005E7DB7"/>
    <w:rsid w:val="00604D4E"/>
    <w:rsid w:val="0060527C"/>
    <w:rsid w:val="00615FB1"/>
    <w:rsid w:val="00621776"/>
    <w:rsid w:val="006230ED"/>
    <w:rsid w:val="00626867"/>
    <w:rsid w:val="00635AF6"/>
    <w:rsid w:val="00637E40"/>
    <w:rsid w:val="0065068C"/>
    <w:rsid w:val="00654850"/>
    <w:rsid w:val="00656A11"/>
    <w:rsid w:val="00657638"/>
    <w:rsid w:val="00666925"/>
    <w:rsid w:val="006811CC"/>
    <w:rsid w:val="006918E4"/>
    <w:rsid w:val="006969B5"/>
    <w:rsid w:val="006B76A2"/>
    <w:rsid w:val="006C7FAC"/>
    <w:rsid w:val="006E5A0E"/>
    <w:rsid w:val="006F156E"/>
    <w:rsid w:val="006F68F3"/>
    <w:rsid w:val="007474E2"/>
    <w:rsid w:val="0075344E"/>
    <w:rsid w:val="00767E2C"/>
    <w:rsid w:val="00774602"/>
    <w:rsid w:val="0077789A"/>
    <w:rsid w:val="007B7642"/>
    <w:rsid w:val="007B7A9C"/>
    <w:rsid w:val="007D37E0"/>
    <w:rsid w:val="007E6468"/>
    <w:rsid w:val="007F310C"/>
    <w:rsid w:val="00800C3D"/>
    <w:rsid w:val="00807454"/>
    <w:rsid w:val="00810C7D"/>
    <w:rsid w:val="008207C5"/>
    <w:rsid w:val="008465F6"/>
    <w:rsid w:val="0085404F"/>
    <w:rsid w:val="008669D9"/>
    <w:rsid w:val="0088623E"/>
    <w:rsid w:val="00892F97"/>
    <w:rsid w:val="008A52BE"/>
    <w:rsid w:val="008A76EF"/>
    <w:rsid w:val="008B6357"/>
    <w:rsid w:val="008D1D16"/>
    <w:rsid w:val="008D2D0A"/>
    <w:rsid w:val="008F2B0E"/>
    <w:rsid w:val="0092438F"/>
    <w:rsid w:val="00924E64"/>
    <w:rsid w:val="00931584"/>
    <w:rsid w:val="0093582E"/>
    <w:rsid w:val="009776FC"/>
    <w:rsid w:val="0098324D"/>
    <w:rsid w:val="009A3EA1"/>
    <w:rsid w:val="009B24D6"/>
    <w:rsid w:val="009C2E21"/>
    <w:rsid w:val="009C731D"/>
    <w:rsid w:val="00A02C9C"/>
    <w:rsid w:val="00A033FB"/>
    <w:rsid w:val="00A11C9E"/>
    <w:rsid w:val="00A14A10"/>
    <w:rsid w:val="00A2048B"/>
    <w:rsid w:val="00A3448A"/>
    <w:rsid w:val="00A34F57"/>
    <w:rsid w:val="00A40ABD"/>
    <w:rsid w:val="00A42078"/>
    <w:rsid w:val="00A56F9B"/>
    <w:rsid w:val="00A637FD"/>
    <w:rsid w:val="00A6662E"/>
    <w:rsid w:val="00A67BCE"/>
    <w:rsid w:val="00A753C3"/>
    <w:rsid w:val="00A75A8F"/>
    <w:rsid w:val="00A838CA"/>
    <w:rsid w:val="00A969E1"/>
    <w:rsid w:val="00AA265C"/>
    <w:rsid w:val="00AB60BB"/>
    <w:rsid w:val="00AD6E50"/>
    <w:rsid w:val="00AE1153"/>
    <w:rsid w:val="00AE34B9"/>
    <w:rsid w:val="00AF17EB"/>
    <w:rsid w:val="00AF2C03"/>
    <w:rsid w:val="00AF6331"/>
    <w:rsid w:val="00AF64C5"/>
    <w:rsid w:val="00B017B4"/>
    <w:rsid w:val="00B03905"/>
    <w:rsid w:val="00B054DE"/>
    <w:rsid w:val="00B243FE"/>
    <w:rsid w:val="00B25852"/>
    <w:rsid w:val="00B30F27"/>
    <w:rsid w:val="00B322E3"/>
    <w:rsid w:val="00B32F22"/>
    <w:rsid w:val="00B365CE"/>
    <w:rsid w:val="00B546EC"/>
    <w:rsid w:val="00B55372"/>
    <w:rsid w:val="00B70896"/>
    <w:rsid w:val="00B733B9"/>
    <w:rsid w:val="00B771D7"/>
    <w:rsid w:val="00B77B05"/>
    <w:rsid w:val="00B84221"/>
    <w:rsid w:val="00B85163"/>
    <w:rsid w:val="00B92534"/>
    <w:rsid w:val="00B95ACB"/>
    <w:rsid w:val="00BD34F3"/>
    <w:rsid w:val="00BE5F49"/>
    <w:rsid w:val="00BE7973"/>
    <w:rsid w:val="00BE7D1A"/>
    <w:rsid w:val="00BF0467"/>
    <w:rsid w:val="00C033DF"/>
    <w:rsid w:val="00C05057"/>
    <w:rsid w:val="00C110C0"/>
    <w:rsid w:val="00C14EED"/>
    <w:rsid w:val="00C1567F"/>
    <w:rsid w:val="00C1612E"/>
    <w:rsid w:val="00C256FD"/>
    <w:rsid w:val="00C466BC"/>
    <w:rsid w:val="00C47397"/>
    <w:rsid w:val="00C73C25"/>
    <w:rsid w:val="00C90500"/>
    <w:rsid w:val="00CB15D0"/>
    <w:rsid w:val="00CB5430"/>
    <w:rsid w:val="00CC62E1"/>
    <w:rsid w:val="00CE344F"/>
    <w:rsid w:val="00CE4277"/>
    <w:rsid w:val="00CF0E81"/>
    <w:rsid w:val="00D01B71"/>
    <w:rsid w:val="00D101CE"/>
    <w:rsid w:val="00D26D9C"/>
    <w:rsid w:val="00D62472"/>
    <w:rsid w:val="00D6665F"/>
    <w:rsid w:val="00D849ED"/>
    <w:rsid w:val="00D90413"/>
    <w:rsid w:val="00DA0F72"/>
    <w:rsid w:val="00DB7B66"/>
    <w:rsid w:val="00DC0DCF"/>
    <w:rsid w:val="00DC5305"/>
    <w:rsid w:val="00DD0F0E"/>
    <w:rsid w:val="00DE015D"/>
    <w:rsid w:val="00DE41DD"/>
    <w:rsid w:val="00DE7B5D"/>
    <w:rsid w:val="00E30552"/>
    <w:rsid w:val="00E34C6C"/>
    <w:rsid w:val="00E40255"/>
    <w:rsid w:val="00E443D0"/>
    <w:rsid w:val="00E80E24"/>
    <w:rsid w:val="00E86212"/>
    <w:rsid w:val="00E87D2A"/>
    <w:rsid w:val="00EA0A71"/>
    <w:rsid w:val="00EB74B1"/>
    <w:rsid w:val="00EE224A"/>
    <w:rsid w:val="00EF3AE2"/>
    <w:rsid w:val="00F03DA1"/>
    <w:rsid w:val="00F140C3"/>
    <w:rsid w:val="00F1746A"/>
    <w:rsid w:val="00F26464"/>
    <w:rsid w:val="00F445BC"/>
    <w:rsid w:val="00F5641D"/>
    <w:rsid w:val="00F61B93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1D66"/>
    <w:rsid w:val="00FA34D4"/>
    <w:rsid w:val="00FA6EEA"/>
    <w:rsid w:val="00FC2AAE"/>
    <w:rsid w:val="00FD248D"/>
    <w:rsid w:val="00FD4D6C"/>
    <w:rsid w:val="00FD6CD3"/>
    <w:rsid w:val="00FE1700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8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6417789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646895963637928"/>
          <c:y val="0"/>
          <c:w val="0.72777732142647589"/>
          <c:h val="0.8293963254593176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мяса, тыс. тонн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0951117488244795E-2"/>
                  <c:y val="-8.4715236735728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066690580917982E-3"/>
                  <c:y val="-8.4715236735728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755587441223975E-3"/>
                  <c:y val="-8.047980842349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377793720611988E-3"/>
                  <c:y val="-8.1613861708047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Владимирская область</c:v>
                </c:pt>
                <c:pt idx="1">
                  <c:v>Ивановская область</c:v>
                </c:pt>
                <c:pt idx="2">
                  <c:v>Костромская область</c:v>
                </c:pt>
                <c:pt idx="3">
                  <c:v>Ярославская область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30.4</c:v>
                </c:pt>
                <c:pt idx="1">
                  <c:v>26.3</c:v>
                </c:pt>
                <c:pt idx="2">
                  <c:v>12.2</c:v>
                </c:pt>
                <c:pt idx="3">
                  <c:v>72.7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молока, тыс. тонн</c:v>
                </c:pt>
              </c:strCache>
            </c:strRef>
          </c:tx>
          <c:spPr>
            <a:solidFill>
              <a:srgbClr val="EDF97D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1066690580917982E-3"/>
                  <c:y val="-8.0479474898942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88896860305994E-3"/>
                  <c:y val="-8.0479474898942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92919866498168E-2"/>
                  <c:y val="-8.781841005052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88896860305994E-2"/>
                  <c:y val="-8.5396083749292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Владимирская область</c:v>
                </c:pt>
                <c:pt idx="1">
                  <c:v>Ивановская область</c:v>
                </c:pt>
                <c:pt idx="2">
                  <c:v>Костромская область</c:v>
                </c:pt>
                <c:pt idx="3">
                  <c:v>Ярославская область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361.9</c:v>
                </c:pt>
                <c:pt idx="1">
                  <c:v>113.9</c:v>
                </c:pt>
                <c:pt idx="2">
                  <c:v>84.9</c:v>
                </c:pt>
                <c:pt idx="3">
                  <c:v>277.3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куриных яиц, млн. штук</c:v>
                </c:pt>
              </c:strCache>
            </c:strRef>
          </c:tx>
          <c:spPr>
            <a:solidFill>
              <a:srgbClr val="EC465E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688896860306998E-3"/>
                  <c:y val="-8.4715236735728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755587441223975E-3"/>
                  <c:y val="-7.6243713062155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755587441223975E-3"/>
                  <c:y val="-8.4715236735728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755587441223975E-3"/>
                  <c:y val="-8.8950998572514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Владимирская область</c:v>
                </c:pt>
                <c:pt idx="1">
                  <c:v>Ивановская область</c:v>
                </c:pt>
                <c:pt idx="2">
                  <c:v>Костромская область</c:v>
                </c:pt>
                <c:pt idx="3">
                  <c:v>Ярославская область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510.1</c:v>
                </c:pt>
                <c:pt idx="1">
                  <c:v>350.5</c:v>
                </c:pt>
                <c:pt idx="2">
                  <c:v>723.8</c:v>
                </c:pt>
                <c:pt idx="3">
                  <c:v>1950.7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653312"/>
        <c:axId val="78654848"/>
        <c:axId val="0"/>
      </c:bar3DChart>
      <c:catAx>
        <c:axId val="7865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654848"/>
        <c:crosses val="autoZero"/>
        <c:auto val="1"/>
        <c:lblAlgn val="ctr"/>
        <c:lblOffset val="100"/>
        <c:noMultiLvlLbl val="0"/>
      </c:catAx>
      <c:valAx>
        <c:axId val="7865484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865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624456070095318E-4"/>
          <c:y val="0.85665214177038884"/>
          <c:w val="0.99684370685738666"/>
          <c:h val="9.6059348878259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 algn="ctr"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0.56593</cdr:x>
      <cdr:y>0.39596</cdr:y>
    </cdr:from>
    <cdr:to>
      <cdr:x>0.63682</cdr:x>
      <cdr:y>0.49918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5120796" y="1321997"/>
          <a:ext cx="641445" cy="344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Бокова Наталья Леонидовна</cp:lastModifiedBy>
  <cp:revision>146</cp:revision>
  <cp:lastPrinted>2020-12-18T21:40:00Z</cp:lastPrinted>
  <dcterms:created xsi:type="dcterms:W3CDTF">2020-10-19T05:55:00Z</dcterms:created>
  <dcterms:modified xsi:type="dcterms:W3CDTF">2020-12-18T21:41:00Z</dcterms:modified>
</cp:coreProperties>
</file>