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29"/>
        <w:tblW w:w="9889" w:type="dxa"/>
        <w:tblBorders>
          <w:top w:val="single" w:sz="4" w:space="0" w:color="auto"/>
          <w:bottom w:val="thinThickMediumGap" w:sz="24" w:space="0" w:color="auto"/>
        </w:tblBorders>
        <w:tblLook w:val="00A0" w:firstRow="1" w:lastRow="0" w:firstColumn="1" w:lastColumn="0" w:noHBand="0" w:noVBand="0"/>
      </w:tblPr>
      <w:tblGrid>
        <w:gridCol w:w="959"/>
        <w:gridCol w:w="1701"/>
        <w:gridCol w:w="7229"/>
      </w:tblGrid>
      <w:tr w:rsidR="00740EAF" w:rsidRPr="00EB5C72" w:rsidTr="00514E03">
        <w:trPr>
          <w:trHeight w:val="1038"/>
        </w:trPr>
        <w:tc>
          <w:tcPr>
            <w:tcW w:w="959" w:type="dxa"/>
            <w:tcBorders>
              <w:top w:val="nil"/>
              <w:bottom w:val="thinThickMediumGap" w:sz="24" w:space="0" w:color="auto"/>
            </w:tcBorders>
          </w:tcPr>
          <w:p w:rsidR="00740EAF" w:rsidRPr="00C53C8A" w:rsidRDefault="00B771A0" w:rsidP="00514E03">
            <w:pPr>
              <w:pStyle w:val="3"/>
              <w:rPr>
                <w:color w:val="000000"/>
              </w:rPr>
            </w:pPr>
            <w:r>
              <w:rPr>
                <w:noProof/>
              </w:rPr>
              <w:drawing>
                <wp:anchor distT="0" distB="0" distL="24130" distR="24130" simplePos="0" relativeHeight="251658240" behindDoc="0" locked="0" layoutInCell="0" allowOverlap="1">
                  <wp:simplePos x="0" y="0"/>
                  <wp:positionH relativeFrom="column">
                    <wp:posOffset>-45085</wp:posOffset>
                  </wp:positionH>
                  <wp:positionV relativeFrom="paragraph">
                    <wp:posOffset>15875</wp:posOffset>
                  </wp:positionV>
                  <wp:extent cx="520700" cy="5969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596900"/>
                          </a:xfrm>
                          <a:prstGeom prst="rect">
                            <a:avLst/>
                          </a:prstGeom>
                          <a:noFill/>
                        </pic:spPr>
                      </pic:pic>
                    </a:graphicData>
                  </a:graphic>
                  <wp14:sizeRelH relativeFrom="page">
                    <wp14:pctWidth>0</wp14:pctWidth>
                  </wp14:sizeRelH>
                  <wp14:sizeRelV relativeFrom="page">
                    <wp14:pctHeight>0</wp14:pctHeight>
                  </wp14:sizeRelV>
                </wp:anchor>
              </w:drawing>
            </w:r>
            <w:r w:rsidR="009039F1">
              <w:rPr>
                <w:color w:val="000000"/>
              </w:rPr>
              <w:t>/*-</w:t>
            </w:r>
          </w:p>
        </w:tc>
        <w:tc>
          <w:tcPr>
            <w:tcW w:w="8930" w:type="dxa"/>
            <w:gridSpan w:val="2"/>
            <w:tcBorders>
              <w:top w:val="nil"/>
              <w:bottom w:val="thinThickMediumGap" w:sz="24" w:space="0" w:color="auto"/>
            </w:tcBorders>
            <w:vAlign w:val="center"/>
          </w:tcPr>
          <w:p w:rsidR="00740EAF" w:rsidRPr="00514E03" w:rsidRDefault="00740EAF" w:rsidP="00514E03">
            <w:pPr>
              <w:ind w:left="-52" w:right="45"/>
              <w:jc w:val="center"/>
              <w:rPr>
                <w:rFonts w:ascii="Arial" w:hAnsi="Arial"/>
                <w:b/>
                <w:bCs/>
                <w:color w:val="000000"/>
                <w:sz w:val="25"/>
                <w:szCs w:val="25"/>
              </w:rPr>
            </w:pPr>
            <w:r w:rsidRPr="00514E03">
              <w:rPr>
                <w:b/>
                <w:color w:val="000000"/>
                <w:spacing w:val="-1"/>
                <w:sz w:val="25"/>
                <w:szCs w:val="25"/>
              </w:rPr>
              <w:t xml:space="preserve">ТЕРРИТОРИАЛЬНЫЙ ОРГАН ФЕДЕРАЛЬНОЙ СЛУЖБЫ </w:t>
            </w:r>
            <w:r w:rsidRPr="00514E03">
              <w:rPr>
                <w:b/>
                <w:color w:val="000000"/>
                <w:sz w:val="25"/>
                <w:szCs w:val="25"/>
              </w:rPr>
              <w:t>ГОСУДАРСТВЕННОЙ СТАТИСТИКИ ПО ВЛАДИМИРСКОЙ</w:t>
            </w:r>
            <w:r w:rsidRPr="00514E03">
              <w:rPr>
                <w:b/>
                <w:color w:val="000000"/>
                <w:spacing w:val="-4"/>
                <w:sz w:val="25"/>
                <w:szCs w:val="25"/>
              </w:rPr>
              <w:t xml:space="preserve"> ОБЛАСТИ</w:t>
            </w:r>
          </w:p>
        </w:tc>
      </w:tr>
      <w:tr w:rsidR="00147A73" w:rsidRPr="00147A73" w:rsidTr="00514E03">
        <w:trPr>
          <w:trHeight w:val="540"/>
        </w:trPr>
        <w:tc>
          <w:tcPr>
            <w:tcW w:w="2660" w:type="dxa"/>
            <w:gridSpan w:val="2"/>
            <w:tcBorders>
              <w:top w:val="thinThickMediumGap" w:sz="24" w:space="0" w:color="auto"/>
              <w:bottom w:val="nil"/>
            </w:tcBorders>
            <w:vAlign w:val="center"/>
          </w:tcPr>
          <w:p w:rsidR="00740EAF" w:rsidRPr="00A45C98" w:rsidRDefault="00F30D21" w:rsidP="00DA29D1">
            <w:pPr>
              <w:pStyle w:val="6"/>
              <w:rPr>
                <w:color w:val="C00000"/>
                <w:sz w:val="26"/>
                <w:szCs w:val="26"/>
              </w:rPr>
            </w:pPr>
            <w:r>
              <w:rPr>
                <w:color w:val="C00000"/>
                <w:sz w:val="26"/>
                <w:szCs w:val="26"/>
              </w:rPr>
              <w:t>1</w:t>
            </w:r>
            <w:r w:rsidR="00DA29D1">
              <w:rPr>
                <w:color w:val="C00000"/>
                <w:sz w:val="26"/>
                <w:szCs w:val="26"/>
              </w:rPr>
              <w:t>3</w:t>
            </w:r>
            <w:bookmarkStart w:id="0" w:name="_GoBack"/>
            <w:bookmarkEnd w:id="0"/>
            <w:r w:rsidR="00740EAF" w:rsidRPr="00A45C98">
              <w:rPr>
                <w:color w:val="C00000"/>
                <w:sz w:val="26"/>
                <w:szCs w:val="26"/>
              </w:rPr>
              <w:t xml:space="preserve"> </w:t>
            </w:r>
            <w:r>
              <w:rPr>
                <w:color w:val="C00000"/>
                <w:sz w:val="26"/>
                <w:szCs w:val="26"/>
              </w:rPr>
              <w:t>августа</w:t>
            </w:r>
            <w:r w:rsidR="00B63991" w:rsidRPr="00A45C98">
              <w:rPr>
                <w:color w:val="C00000"/>
                <w:sz w:val="26"/>
                <w:szCs w:val="26"/>
              </w:rPr>
              <w:t xml:space="preserve"> </w:t>
            </w:r>
            <w:r w:rsidR="00740EAF" w:rsidRPr="00A45C98">
              <w:rPr>
                <w:color w:val="C00000"/>
                <w:sz w:val="26"/>
                <w:szCs w:val="26"/>
              </w:rPr>
              <w:t>201</w:t>
            </w:r>
            <w:r w:rsidR="00A40C6D" w:rsidRPr="00A45C98">
              <w:rPr>
                <w:color w:val="C00000"/>
                <w:sz w:val="26"/>
                <w:szCs w:val="26"/>
              </w:rPr>
              <w:t>9</w:t>
            </w:r>
            <w:r w:rsidR="00740EAF" w:rsidRPr="00A45C98">
              <w:rPr>
                <w:color w:val="C00000"/>
                <w:sz w:val="26"/>
                <w:szCs w:val="26"/>
              </w:rPr>
              <w:t xml:space="preserve"> г.</w:t>
            </w:r>
          </w:p>
        </w:tc>
        <w:tc>
          <w:tcPr>
            <w:tcW w:w="7229" w:type="dxa"/>
            <w:tcBorders>
              <w:top w:val="thinThickMediumGap" w:sz="24" w:space="0" w:color="auto"/>
              <w:bottom w:val="nil"/>
            </w:tcBorders>
            <w:vAlign w:val="center"/>
          </w:tcPr>
          <w:p w:rsidR="00740EAF" w:rsidRPr="00A45C98" w:rsidRDefault="00740EAF" w:rsidP="00922E34">
            <w:pPr>
              <w:pStyle w:val="6"/>
              <w:rPr>
                <w:color w:val="C00000"/>
                <w:sz w:val="26"/>
                <w:szCs w:val="26"/>
              </w:rPr>
            </w:pPr>
            <w:r w:rsidRPr="00147A73">
              <w:rPr>
                <w:color w:val="C00000"/>
                <w:sz w:val="26"/>
                <w:szCs w:val="26"/>
              </w:rPr>
              <w:t xml:space="preserve">                                                                                </w:t>
            </w:r>
            <w:r w:rsidRPr="00A45C98">
              <w:rPr>
                <w:color w:val="C00000"/>
                <w:sz w:val="26"/>
                <w:szCs w:val="26"/>
              </w:rPr>
              <w:t>Пресс-релиз</w:t>
            </w:r>
          </w:p>
        </w:tc>
      </w:tr>
    </w:tbl>
    <w:p w:rsidR="00C14903" w:rsidRDefault="00C14903" w:rsidP="00C14903">
      <w:pPr>
        <w:pStyle w:val="Style6"/>
        <w:widowControl/>
        <w:jc w:val="center"/>
        <w:rPr>
          <w:b/>
          <w:color w:val="C00000"/>
          <w:sz w:val="28"/>
          <w:szCs w:val="28"/>
        </w:rPr>
      </w:pPr>
    </w:p>
    <w:p w:rsidR="00EC631A" w:rsidRDefault="00F30D21" w:rsidP="00751B30">
      <w:pPr>
        <w:pStyle w:val="Style6"/>
        <w:widowControl/>
        <w:jc w:val="center"/>
        <w:rPr>
          <w:b/>
          <w:color w:val="C00000"/>
          <w:sz w:val="28"/>
          <w:szCs w:val="28"/>
        </w:rPr>
      </w:pPr>
      <w:r>
        <w:rPr>
          <w:b/>
          <w:color w:val="C00000"/>
          <w:sz w:val="28"/>
          <w:szCs w:val="28"/>
        </w:rPr>
        <w:t xml:space="preserve">Каким быть фирменному стилю переписи населения, решать нам! </w:t>
      </w:r>
    </w:p>
    <w:p w:rsidR="00C14903" w:rsidRPr="00C14903" w:rsidRDefault="00C14903" w:rsidP="00C14903">
      <w:pPr>
        <w:pStyle w:val="Style6"/>
        <w:widowControl/>
        <w:jc w:val="center"/>
        <w:rPr>
          <w:b/>
          <w:color w:val="C00000"/>
          <w:sz w:val="28"/>
          <w:szCs w:val="28"/>
        </w:rPr>
      </w:pPr>
    </w:p>
    <w:p w:rsidR="00F30D21" w:rsidRDefault="00F30D21" w:rsidP="00F30D21">
      <w:pPr>
        <w:pStyle w:val="ad"/>
        <w:shd w:val="clear" w:color="auto" w:fill="FFFFFF"/>
        <w:spacing w:before="0" w:beforeAutospacing="0" w:after="0" w:afterAutospacing="0"/>
        <w:ind w:firstLine="709"/>
        <w:jc w:val="both"/>
        <w:rPr>
          <w:color w:val="1C1E21"/>
          <w:sz w:val="28"/>
          <w:szCs w:val="28"/>
        </w:rPr>
      </w:pPr>
      <w:r w:rsidRPr="00526639">
        <w:rPr>
          <w:color w:val="1C1E21"/>
          <w:sz w:val="28"/>
          <w:szCs w:val="28"/>
        </w:rPr>
        <w:t xml:space="preserve">Прием работ на конкурс Федеральной службы государственной статистики на создание логотипа Всероссийской переписи населения 2020 года проходил с 23 июля по 6 августа. В </w:t>
      </w:r>
      <w:proofErr w:type="gramStart"/>
      <w:r w:rsidRPr="00526639">
        <w:rPr>
          <w:color w:val="1C1E21"/>
          <w:sz w:val="28"/>
          <w:szCs w:val="28"/>
        </w:rPr>
        <w:t>конкурсе</w:t>
      </w:r>
      <w:proofErr w:type="gramEnd"/>
      <w:r w:rsidRPr="00526639">
        <w:rPr>
          <w:color w:val="1C1E21"/>
          <w:sz w:val="28"/>
          <w:szCs w:val="28"/>
        </w:rPr>
        <w:t xml:space="preserve"> могли принять участие граждане России старше 18 лет, обладающие профессиональными навыками в сфере дизайна</w:t>
      </w:r>
      <w:r>
        <w:rPr>
          <w:color w:val="1C1E21"/>
          <w:sz w:val="28"/>
          <w:szCs w:val="28"/>
        </w:rPr>
        <w:t>,</w:t>
      </w:r>
      <w:r w:rsidRPr="00526639">
        <w:rPr>
          <w:color w:val="1C1E21"/>
          <w:sz w:val="28"/>
          <w:szCs w:val="28"/>
        </w:rPr>
        <w:t xml:space="preserve"> а также зарегистрированные в стране юридические лица. </w:t>
      </w:r>
    </w:p>
    <w:p w:rsidR="00F30D21" w:rsidRDefault="00F30D21" w:rsidP="00F30D21">
      <w:pPr>
        <w:pStyle w:val="ad"/>
        <w:shd w:val="clear" w:color="auto" w:fill="FFFFFF"/>
        <w:spacing w:before="0" w:beforeAutospacing="0" w:after="0" w:afterAutospacing="0"/>
        <w:ind w:firstLine="709"/>
        <w:jc w:val="both"/>
        <w:rPr>
          <w:color w:val="1C1E21"/>
          <w:sz w:val="28"/>
          <w:szCs w:val="28"/>
        </w:rPr>
      </w:pPr>
      <w:r>
        <w:rPr>
          <w:color w:val="1C1E21"/>
          <w:sz w:val="28"/>
          <w:szCs w:val="28"/>
        </w:rPr>
        <w:t>В</w:t>
      </w:r>
      <w:r w:rsidRPr="008E6D73">
        <w:rPr>
          <w:color w:val="1C1E21"/>
          <w:sz w:val="28"/>
          <w:szCs w:val="28"/>
        </w:rPr>
        <w:t xml:space="preserve">ремя </w:t>
      </w:r>
      <w:r>
        <w:rPr>
          <w:color w:val="1C1E21"/>
          <w:sz w:val="28"/>
          <w:szCs w:val="28"/>
        </w:rPr>
        <w:t>пролетело быстро,</w:t>
      </w:r>
      <w:r w:rsidRPr="008E6D73">
        <w:rPr>
          <w:color w:val="1C1E21"/>
          <w:sz w:val="28"/>
          <w:szCs w:val="28"/>
        </w:rPr>
        <w:t xml:space="preserve"> и вот наступил заключительный этап</w:t>
      </w:r>
      <w:r>
        <w:rPr>
          <w:color w:val="1C1E21"/>
          <w:sz w:val="28"/>
          <w:szCs w:val="28"/>
        </w:rPr>
        <w:t xml:space="preserve">  творческого состязания.</w:t>
      </w:r>
      <w:r w:rsidRPr="00526639">
        <w:rPr>
          <w:color w:val="1C1E21"/>
          <w:sz w:val="28"/>
          <w:szCs w:val="28"/>
        </w:rPr>
        <w:t xml:space="preserve"> По итогам голосования жюри определило трех призеров конкурса на логотип ВПН-2020. </w:t>
      </w:r>
      <w:r>
        <w:rPr>
          <w:color w:val="1C1E21"/>
          <w:sz w:val="28"/>
          <w:szCs w:val="28"/>
        </w:rPr>
        <w:t xml:space="preserve"> Сделать это было архисложно -  н</w:t>
      </w:r>
      <w:r w:rsidRPr="00526639">
        <w:rPr>
          <w:color w:val="1C1E21"/>
          <w:sz w:val="28"/>
          <w:szCs w:val="28"/>
        </w:rPr>
        <w:t>а конкурс поступило 1 тыс. 289 заявок из практически всех регионов России</w:t>
      </w:r>
      <w:r w:rsidR="004A15F5">
        <w:rPr>
          <w:color w:val="1C1E21"/>
          <w:sz w:val="28"/>
          <w:szCs w:val="28"/>
        </w:rPr>
        <w:t>.</w:t>
      </w:r>
    </w:p>
    <w:p w:rsidR="00F30D21" w:rsidRDefault="00F30D21" w:rsidP="00F30D21">
      <w:pPr>
        <w:pStyle w:val="ad"/>
        <w:shd w:val="clear" w:color="auto" w:fill="FFFFFF"/>
        <w:spacing w:before="0" w:beforeAutospacing="0" w:after="0" w:afterAutospacing="0"/>
        <w:ind w:firstLine="709"/>
        <w:jc w:val="both"/>
        <w:rPr>
          <w:color w:val="1C1E21"/>
          <w:sz w:val="28"/>
          <w:szCs w:val="28"/>
        </w:rPr>
      </w:pPr>
      <w:r w:rsidRPr="008E6D73">
        <w:rPr>
          <w:color w:val="1C1E21"/>
          <w:sz w:val="28"/>
          <w:szCs w:val="28"/>
        </w:rPr>
        <w:t>Как и обещали организаторы, подведение итогов будет демократичным.</w:t>
      </w:r>
      <w:r>
        <w:rPr>
          <w:color w:val="1C1E21"/>
          <w:sz w:val="28"/>
          <w:szCs w:val="28"/>
        </w:rPr>
        <w:t xml:space="preserve"> </w:t>
      </w:r>
      <w:r w:rsidRPr="008E6D73">
        <w:rPr>
          <w:color w:val="1C1E21"/>
          <w:sz w:val="28"/>
          <w:szCs w:val="28"/>
        </w:rPr>
        <w:t xml:space="preserve"> Жюри определило финалист</w:t>
      </w:r>
      <w:r>
        <w:rPr>
          <w:color w:val="1C1E21"/>
          <w:sz w:val="28"/>
          <w:szCs w:val="28"/>
        </w:rPr>
        <w:t xml:space="preserve">ов. </w:t>
      </w:r>
      <w:r w:rsidRPr="00526639">
        <w:rPr>
          <w:color w:val="1C1E21"/>
          <w:sz w:val="28"/>
          <w:szCs w:val="28"/>
        </w:rPr>
        <w:t xml:space="preserve">Среди них - работа индивидуального предпринимателя из Москвы, дизайнера Марианны Даньковой, еще одним призером стал Александр Баранов, руководитель отдела дизайна и корпоративного </w:t>
      </w:r>
      <w:proofErr w:type="spellStart"/>
      <w:r w:rsidRPr="00526639">
        <w:rPr>
          <w:color w:val="1C1E21"/>
          <w:sz w:val="28"/>
          <w:szCs w:val="28"/>
        </w:rPr>
        <w:t>брендинга</w:t>
      </w:r>
      <w:proofErr w:type="spellEnd"/>
      <w:r w:rsidRPr="00526639">
        <w:rPr>
          <w:color w:val="1C1E21"/>
          <w:sz w:val="28"/>
          <w:szCs w:val="28"/>
        </w:rPr>
        <w:t xml:space="preserve"> из Петергофа, также одной из лучших признана работа графического дизайнера из Брянска Максима Ерченко</w:t>
      </w:r>
      <w:r>
        <w:rPr>
          <w:color w:val="1C1E21"/>
          <w:sz w:val="28"/>
          <w:szCs w:val="28"/>
        </w:rPr>
        <w:t>.</w:t>
      </w:r>
    </w:p>
    <w:p w:rsidR="0004261E" w:rsidRDefault="0004261E" w:rsidP="00F30D21">
      <w:pPr>
        <w:pStyle w:val="ad"/>
        <w:shd w:val="clear" w:color="auto" w:fill="FFFFFF"/>
        <w:spacing w:before="0" w:beforeAutospacing="0" w:after="0" w:afterAutospacing="0"/>
        <w:ind w:firstLine="709"/>
        <w:jc w:val="both"/>
        <w:rPr>
          <w:color w:val="1C1E21"/>
          <w:sz w:val="28"/>
          <w:szCs w:val="28"/>
        </w:rPr>
      </w:pPr>
    </w:p>
    <w:p w:rsidR="00F30D21" w:rsidRDefault="00F30D21" w:rsidP="0004261E">
      <w:pPr>
        <w:pStyle w:val="ad"/>
        <w:shd w:val="clear" w:color="auto" w:fill="FFFFFF"/>
        <w:spacing w:before="0" w:beforeAutospacing="0" w:after="0" w:afterAutospacing="0"/>
        <w:ind w:firstLine="709"/>
        <w:jc w:val="both"/>
        <w:rPr>
          <w:b/>
          <w:i/>
          <w:color w:val="1C1E21"/>
          <w:sz w:val="28"/>
          <w:szCs w:val="28"/>
        </w:rPr>
      </w:pPr>
      <w:r w:rsidRPr="0099724F">
        <w:rPr>
          <w:b/>
          <w:i/>
          <w:color w:val="1C1E21"/>
          <w:sz w:val="28"/>
          <w:szCs w:val="28"/>
        </w:rPr>
        <w:t>Логотипы-победители</w:t>
      </w:r>
    </w:p>
    <w:p w:rsidR="00F30D21" w:rsidRDefault="00F30D21" w:rsidP="00F30D21">
      <w:pPr>
        <w:pStyle w:val="ad"/>
        <w:shd w:val="clear" w:color="auto" w:fill="FFFFFF"/>
        <w:spacing w:before="90" w:after="90"/>
        <w:jc w:val="both"/>
        <w:rPr>
          <w:b/>
          <w:i/>
          <w:color w:val="1C1E21"/>
          <w:sz w:val="28"/>
          <w:szCs w:val="28"/>
        </w:rPr>
      </w:pPr>
      <w:r>
        <w:rPr>
          <w:rFonts w:ascii="Arial" w:hAnsi="Arial" w:cs="Arial"/>
          <w:noProof/>
          <w:color w:val="000000"/>
          <w:sz w:val="20"/>
          <w:szCs w:val="20"/>
          <w:shd w:val="clear" w:color="auto" w:fill="FFFFFF"/>
        </w:rPr>
        <w:drawing>
          <wp:inline distT="0" distB="0" distL="0" distR="0" wp14:anchorId="43A7F201" wp14:editId="1CFBDEE4">
            <wp:extent cx="2016000" cy="2016000"/>
            <wp:effectExtent l="0" t="0" r="3810" b="3810"/>
            <wp:docPr id="7" name="Рисунок 7" descr="T:\Пресс-центр\2019\ от А до Я\10\qhnq8IMmj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Пресс-центр\2019\ от А до Я\10\qhnq8IMmjB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6000" cy="2016000"/>
                    </a:xfrm>
                    <a:prstGeom prst="rect">
                      <a:avLst/>
                    </a:prstGeom>
                    <a:noFill/>
                    <a:ln>
                      <a:noFill/>
                    </a:ln>
                  </pic:spPr>
                </pic:pic>
              </a:graphicData>
            </a:graphic>
          </wp:inline>
        </w:drawing>
      </w:r>
      <w:r w:rsidR="005D04AE" w:rsidRPr="005D04AE">
        <w:rPr>
          <w:noProof/>
        </w:rPr>
        <w:t xml:space="preserve"> </w:t>
      </w:r>
      <w:r w:rsidR="005D04AE">
        <w:rPr>
          <w:noProof/>
        </w:rPr>
        <w:drawing>
          <wp:inline distT="0" distB="0" distL="0" distR="0" wp14:anchorId="7E2CCB6E" wp14:editId="17853D1D">
            <wp:extent cx="2016000" cy="2016000"/>
            <wp:effectExtent l="0" t="0" r="3810" b="3810"/>
            <wp:docPr id="9" name="Рисунок 9" descr="T:\Пресс-центр\2019\ от А до Я\10\C0MkHzfa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Пресс-центр\2019\ от А до Я\10\C0MkHzfaoC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6000" cy="2016000"/>
                    </a:xfrm>
                    <a:prstGeom prst="rect">
                      <a:avLst/>
                    </a:prstGeom>
                    <a:noFill/>
                    <a:ln>
                      <a:noFill/>
                    </a:ln>
                  </pic:spPr>
                </pic:pic>
              </a:graphicData>
            </a:graphic>
          </wp:inline>
        </w:drawing>
      </w:r>
      <w:r w:rsidR="005D04AE">
        <w:rPr>
          <w:noProof/>
        </w:rPr>
        <w:drawing>
          <wp:inline distT="0" distB="0" distL="0" distR="0" wp14:anchorId="27A22C53">
            <wp:extent cx="2016000" cy="2016000"/>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000" cy="2016000"/>
                    </a:xfrm>
                    <a:prstGeom prst="rect">
                      <a:avLst/>
                    </a:prstGeom>
                    <a:noFill/>
                  </pic:spPr>
                </pic:pic>
              </a:graphicData>
            </a:graphic>
          </wp:inline>
        </w:drawing>
      </w:r>
    </w:p>
    <w:p w:rsidR="00F30D21" w:rsidRPr="00526639" w:rsidRDefault="00F30D21" w:rsidP="00F30D21">
      <w:pPr>
        <w:pStyle w:val="ad"/>
        <w:shd w:val="clear" w:color="auto" w:fill="FFFFFF"/>
        <w:spacing w:before="0" w:beforeAutospacing="0" w:after="0" w:afterAutospacing="0"/>
        <w:ind w:firstLine="709"/>
        <w:jc w:val="both"/>
        <w:rPr>
          <w:color w:val="1C1E21"/>
          <w:sz w:val="28"/>
          <w:szCs w:val="28"/>
        </w:rPr>
      </w:pPr>
      <w:r w:rsidRPr="00526639">
        <w:rPr>
          <w:color w:val="1C1E21"/>
          <w:sz w:val="28"/>
          <w:szCs w:val="28"/>
        </w:rPr>
        <w:t xml:space="preserve">Вариант логотипа Марианны Даньковой состоит из фигурок людей, обменивающихся данными. Представленные в виде точек данные формируют границы субъектов и всей страны. "Логотип Всероссийской переписи населения 2020 должен объединить людей в новом </w:t>
      </w:r>
      <w:proofErr w:type="spellStart"/>
      <w:r w:rsidRPr="00526639">
        <w:rPr>
          <w:color w:val="1C1E21"/>
          <w:sz w:val="28"/>
          <w:szCs w:val="28"/>
        </w:rPr>
        <w:t>online</w:t>
      </w:r>
      <w:proofErr w:type="spellEnd"/>
      <w:r w:rsidRPr="00526639">
        <w:rPr>
          <w:color w:val="1C1E21"/>
          <w:sz w:val="28"/>
          <w:szCs w:val="28"/>
        </w:rPr>
        <w:t xml:space="preserve"> формате и связать села, города и целые регионы в единое целое", - приводит ее слова медиа-офис ВПН-2020.</w:t>
      </w:r>
    </w:p>
    <w:p w:rsidR="00F30D21" w:rsidRPr="00526639" w:rsidRDefault="00F30D21" w:rsidP="00F30D21">
      <w:pPr>
        <w:pStyle w:val="ad"/>
        <w:shd w:val="clear" w:color="auto" w:fill="FFFFFF"/>
        <w:spacing w:before="0" w:beforeAutospacing="0" w:after="0" w:afterAutospacing="0"/>
        <w:ind w:firstLine="709"/>
        <w:jc w:val="both"/>
        <w:rPr>
          <w:color w:val="1C1E21"/>
          <w:sz w:val="28"/>
          <w:szCs w:val="28"/>
        </w:rPr>
      </w:pPr>
      <w:r w:rsidRPr="00526639">
        <w:rPr>
          <w:color w:val="1C1E21"/>
          <w:sz w:val="28"/>
          <w:szCs w:val="28"/>
        </w:rPr>
        <w:t xml:space="preserve">Логотип Александра Баранова представляет собой схематическую карту России, составленную из разноцветных полос, напоминающих столбцы графиков. "В основе логотипа - страна, объединяющая разные группы людей, </w:t>
      </w:r>
      <w:r w:rsidRPr="00526639">
        <w:rPr>
          <w:color w:val="1C1E21"/>
          <w:sz w:val="28"/>
          <w:szCs w:val="28"/>
        </w:rPr>
        <w:lastRenderedPageBreak/>
        <w:t>народности и этносы, которые, несмотря на внешние различия, объединены в одно целое, растут и развиваются", - цитирует дизайнера медиа-офис.</w:t>
      </w:r>
    </w:p>
    <w:p w:rsidR="00F30D21" w:rsidRDefault="00F30D21" w:rsidP="00F30D21">
      <w:pPr>
        <w:pStyle w:val="ad"/>
        <w:shd w:val="clear" w:color="auto" w:fill="FFFFFF"/>
        <w:spacing w:before="0" w:beforeAutospacing="0" w:after="0" w:afterAutospacing="0"/>
        <w:ind w:firstLine="709"/>
        <w:jc w:val="both"/>
        <w:rPr>
          <w:color w:val="1C1E21"/>
          <w:sz w:val="28"/>
          <w:szCs w:val="28"/>
        </w:rPr>
      </w:pPr>
      <w:r w:rsidRPr="00526639">
        <w:rPr>
          <w:color w:val="1C1E21"/>
          <w:sz w:val="28"/>
          <w:szCs w:val="28"/>
        </w:rPr>
        <w:t xml:space="preserve">Максим Ерченко представил логотип в виде фонарика, составленного из традиционного переписного бланка и планшетного компьютера, символизирующего новые технологии проведения переписи. По его </w:t>
      </w:r>
      <w:proofErr w:type="gramStart"/>
      <w:r w:rsidRPr="00526639">
        <w:rPr>
          <w:color w:val="1C1E21"/>
          <w:sz w:val="28"/>
          <w:szCs w:val="28"/>
        </w:rPr>
        <w:t>мнению</w:t>
      </w:r>
      <w:proofErr w:type="gramEnd"/>
      <w:r w:rsidRPr="00526639">
        <w:rPr>
          <w:color w:val="1C1E21"/>
          <w:sz w:val="28"/>
          <w:szCs w:val="28"/>
        </w:rPr>
        <w:t xml:space="preserve">  такой источник света "является аллегорией к выявлению ситуации и подсчету жителей".</w:t>
      </w:r>
    </w:p>
    <w:p w:rsidR="00F30D21" w:rsidRDefault="00F30D21" w:rsidP="00F30D21">
      <w:pPr>
        <w:pStyle w:val="ad"/>
        <w:shd w:val="clear" w:color="auto" w:fill="FFFFFF"/>
        <w:spacing w:before="0" w:beforeAutospacing="0" w:after="0" w:afterAutospacing="0"/>
        <w:ind w:firstLine="709"/>
        <w:jc w:val="both"/>
        <w:rPr>
          <w:color w:val="1C1E21"/>
          <w:sz w:val="28"/>
          <w:szCs w:val="28"/>
        </w:rPr>
      </w:pPr>
      <w:r>
        <w:rPr>
          <w:color w:val="1C1E21"/>
          <w:sz w:val="28"/>
          <w:szCs w:val="28"/>
        </w:rPr>
        <w:t xml:space="preserve">Поздравляем! </w:t>
      </w:r>
      <w:r w:rsidRPr="00526639">
        <w:rPr>
          <w:color w:val="1C1E21"/>
          <w:sz w:val="28"/>
          <w:szCs w:val="28"/>
        </w:rPr>
        <w:t>Призеры конкурса получат премии в размере 190 тыс. рублей.</w:t>
      </w:r>
      <w:r>
        <w:rPr>
          <w:color w:val="1C1E21"/>
          <w:sz w:val="28"/>
          <w:szCs w:val="28"/>
        </w:rPr>
        <w:t xml:space="preserve"> Теперь дело за нами. Предлагается выразить своё отношение к работам-призерам в комментариях к сообщению на площадках Медиа-офиса  ВПН- 2020 в социальных сетях:</w:t>
      </w:r>
      <w:r w:rsidRPr="008E6D73">
        <w:rPr>
          <w:color w:val="1C1E21"/>
          <w:sz w:val="28"/>
          <w:szCs w:val="28"/>
        </w:rPr>
        <w:t xml:space="preserve"> </w:t>
      </w:r>
    </w:p>
    <w:p w:rsidR="00F30D21" w:rsidRDefault="00B507F9" w:rsidP="00F30D21">
      <w:pPr>
        <w:pStyle w:val="ad"/>
        <w:shd w:val="clear" w:color="auto" w:fill="FFFFFF"/>
        <w:spacing w:before="0" w:beforeAutospacing="0" w:after="0" w:afterAutospacing="0"/>
        <w:jc w:val="both"/>
      </w:pPr>
      <w:hyperlink r:id="rId12" w:history="1">
        <w:r w:rsidR="00F30D21">
          <w:rPr>
            <w:rStyle w:val="a4"/>
          </w:rPr>
          <w:t>https://vk.com/strana2020?w=wall-163591774_1108</w:t>
        </w:r>
      </w:hyperlink>
    </w:p>
    <w:p w:rsidR="00F30D21" w:rsidRDefault="00B507F9" w:rsidP="00F30D21">
      <w:hyperlink r:id="rId13" w:history="1">
        <w:r w:rsidR="00F30D21" w:rsidRPr="00526639">
          <w:rPr>
            <w:rFonts w:ascii="Arial" w:hAnsi="Arial" w:cs="Arial"/>
            <w:color w:val="0000FF"/>
            <w:u w:val="single"/>
          </w:rPr>
          <w:t>https://www.facebook.com/strana2020</w:t>
        </w:r>
      </w:hyperlink>
    </w:p>
    <w:p w:rsidR="00F30D21" w:rsidRDefault="00B507F9" w:rsidP="00F30D21">
      <w:pPr>
        <w:rPr>
          <w:rFonts w:ascii="Arial" w:hAnsi="Arial" w:cs="Arial"/>
          <w:color w:val="0000FF"/>
          <w:u w:val="single"/>
        </w:rPr>
      </w:pPr>
      <w:hyperlink r:id="rId14" w:history="1">
        <w:r w:rsidR="00F30D21" w:rsidRPr="00526639">
          <w:rPr>
            <w:rFonts w:ascii="Arial" w:hAnsi="Arial" w:cs="Arial"/>
            <w:color w:val="0000FF"/>
            <w:u w:val="single"/>
          </w:rPr>
          <w:t>https://ok.ru/strana2020</w:t>
        </w:r>
      </w:hyperlink>
    </w:p>
    <w:p w:rsidR="0004261E" w:rsidRDefault="0004261E" w:rsidP="00F30D21"/>
    <w:p w:rsidR="0004261E" w:rsidRDefault="00F30D21" w:rsidP="0004261E">
      <w:pPr>
        <w:pStyle w:val="ad"/>
        <w:shd w:val="clear" w:color="auto" w:fill="FFFFFF"/>
        <w:spacing w:before="0" w:beforeAutospacing="0" w:after="0" w:afterAutospacing="0"/>
        <w:jc w:val="both"/>
        <w:rPr>
          <w:b/>
          <w:i/>
          <w:color w:val="1C1E21"/>
          <w:sz w:val="28"/>
          <w:szCs w:val="28"/>
        </w:rPr>
      </w:pPr>
      <w:r>
        <w:rPr>
          <w:color w:val="1C1E21"/>
          <w:sz w:val="28"/>
          <w:szCs w:val="28"/>
        </w:rPr>
        <w:t xml:space="preserve">     </w:t>
      </w:r>
      <w:r w:rsidRPr="0099724F">
        <w:rPr>
          <w:b/>
          <w:i/>
          <w:color w:val="1C1E21"/>
          <w:sz w:val="28"/>
          <w:szCs w:val="28"/>
        </w:rPr>
        <w:t>«Придумать» талисман  и победить</w:t>
      </w:r>
      <w:r>
        <w:rPr>
          <w:b/>
          <w:i/>
          <w:color w:val="1C1E21"/>
          <w:sz w:val="28"/>
          <w:szCs w:val="28"/>
        </w:rPr>
        <w:t>!</w:t>
      </w:r>
    </w:p>
    <w:p w:rsidR="0004261E" w:rsidRDefault="0004261E" w:rsidP="0004261E">
      <w:pPr>
        <w:pStyle w:val="ad"/>
        <w:shd w:val="clear" w:color="auto" w:fill="FFFFFF"/>
        <w:spacing w:before="0" w:beforeAutospacing="0" w:after="0" w:afterAutospacing="0"/>
        <w:ind w:firstLine="709"/>
        <w:jc w:val="both"/>
        <w:rPr>
          <w:color w:val="1C1E21"/>
          <w:sz w:val="28"/>
          <w:szCs w:val="28"/>
        </w:rPr>
      </w:pPr>
      <w:r w:rsidRPr="0004261E">
        <w:rPr>
          <w:color w:val="1C1E21"/>
          <w:sz w:val="28"/>
          <w:szCs w:val="28"/>
        </w:rPr>
        <w:t>Как известно</w:t>
      </w:r>
      <w:r>
        <w:rPr>
          <w:color w:val="1C1E21"/>
          <w:sz w:val="28"/>
          <w:szCs w:val="28"/>
        </w:rPr>
        <w:t>, общенациональную   переписную кампанию традиционно сопровождают самые разные творческие  конкурсы. Так будет и на этот раз. Например, в</w:t>
      </w:r>
      <w:r w:rsidR="00F30D21" w:rsidRPr="00526639">
        <w:rPr>
          <w:color w:val="1C1E21"/>
          <w:sz w:val="28"/>
          <w:szCs w:val="28"/>
        </w:rPr>
        <w:t xml:space="preserve"> следующем году Рос</w:t>
      </w:r>
      <w:r w:rsidR="004A15F5">
        <w:rPr>
          <w:color w:val="1C1E21"/>
          <w:sz w:val="28"/>
          <w:szCs w:val="28"/>
        </w:rPr>
        <w:t>стат планирует провести конкурс</w:t>
      </w:r>
      <w:r w:rsidR="00F30D21" w:rsidRPr="00526639">
        <w:rPr>
          <w:color w:val="1C1E21"/>
          <w:sz w:val="28"/>
          <w:szCs w:val="28"/>
        </w:rPr>
        <w:t xml:space="preserve"> </w:t>
      </w:r>
      <w:r>
        <w:rPr>
          <w:color w:val="1C1E21"/>
          <w:sz w:val="28"/>
          <w:szCs w:val="28"/>
        </w:rPr>
        <w:t xml:space="preserve"> на создание</w:t>
      </w:r>
      <w:r w:rsidR="00F30D21" w:rsidRPr="00526639">
        <w:rPr>
          <w:color w:val="1C1E21"/>
          <w:sz w:val="28"/>
          <w:szCs w:val="28"/>
        </w:rPr>
        <w:t xml:space="preserve"> талисмана Всероссийской переписи населения 2020 года.</w:t>
      </w:r>
      <w:r w:rsidR="00F30D21">
        <w:rPr>
          <w:color w:val="1C1E21"/>
          <w:sz w:val="28"/>
          <w:szCs w:val="28"/>
        </w:rPr>
        <w:t xml:space="preserve"> Будут </w:t>
      </w:r>
      <w:r>
        <w:rPr>
          <w:color w:val="1C1E21"/>
          <w:sz w:val="28"/>
          <w:szCs w:val="28"/>
        </w:rPr>
        <w:t>и другие творческие проекты.  Любители рисовать, фотографировать,  сочинять</w:t>
      </w:r>
      <w:r w:rsidR="004A15F5">
        <w:rPr>
          <w:color w:val="1C1E21"/>
          <w:sz w:val="28"/>
          <w:szCs w:val="28"/>
        </w:rPr>
        <w:t xml:space="preserve"> - </w:t>
      </w:r>
      <w:r>
        <w:rPr>
          <w:color w:val="1C1E21"/>
          <w:sz w:val="28"/>
          <w:szCs w:val="28"/>
        </w:rPr>
        <w:t xml:space="preserve">скоро пробьет и Ваш час! Следите за новостями на наших ресурсах. </w:t>
      </w:r>
    </w:p>
    <w:p w:rsidR="0004261E" w:rsidRDefault="0004261E" w:rsidP="0004261E">
      <w:pPr>
        <w:pStyle w:val="ad"/>
        <w:shd w:val="clear" w:color="auto" w:fill="FFFFFF"/>
        <w:spacing w:before="0" w:beforeAutospacing="0" w:after="0" w:afterAutospacing="0"/>
        <w:ind w:firstLine="709"/>
        <w:jc w:val="both"/>
        <w:rPr>
          <w:color w:val="1C1E21"/>
          <w:sz w:val="28"/>
          <w:szCs w:val="28"/>
        </w:rPr>
      </w:pPr>
    </w:p>
    <w:p w:rsidR="0004261E" w:rsidRDefault="0004261E" w:rsidP="0004261E">
      <w:pPr>
        <w:pStyle w:val="ad"/>
        <w:shd w:val="clear" w:color="auto" w:fill="FFFFFF"/>
        <w:spacing w:before="0" w:beforeAutospacing="0" w:after="0" w:afterAutospacing="0"/>
        <w:ind w:firstLine="709"/>
        <w:jc w:val="both"/>
        <w:rPr>
          <w:b/>
          <w:i/>
          <w:color w:val="1C1E21"/>
          <w:sz w:val="28"/>
          <w:szCs w:val="28"/>
        </w:rPr>
      </w:pPr>
      <w:r w:rsidRPr="0004261E">
        <w:rPr>
          <w:rFonts w:eastAsiaTheme="minorEastAsia"/>
          <w:b/>
          <w:i/>
          <w:color w:val="1C1E21"/>
          <w:sz w:val="28"/>
          <w:szCs w:val="28"/>
        </w:rPr>
        <w:t>У переписи населения появился информационный штаб</w:t>
      </w:r>
      <w:r>
        <w:rPr>
          <w:b/>
          <w:i/>
          <w:color w:val="1C1E21"/>
          <w:sz w:val="28"/>
          <w:szCs w:val="28"/>
        </w:rPr>
        <w:t xml:space="preserve"> </w:t>
      </w:r>
    </w:p>
    <w:p w:rsidR="0004261E" w:rsidRPr="0004261E" w:rsidRDefault="0004261E" w:rsidP="0004261E">
      <w:pPr>
        <w:pStyle w:val="ad"/>
        <w:shd w:val="clear" w:color="auto" w:fill="FFFFFF"/>
        <w:spacing w:before="0" w:beforeAutospacing="0" w:after="0" w:afterAutospacing="0"/>
        <w:ind w:firstLine="709"/>
        <w:jc w:val="both"/>
        <w:rPr>
          <w:rFonts w:eastAsiaTheme="minorEastAsia"/>
          <w:color w:val="1C1E21"/>
          <w:sz w:val="28"/>
          <w:szCs w:val="28"/>
        </w:rPr>
      </w:pPr>
      <w:r w:rsidRPr="0004261E">
        <w:rPr>
          <w:rFonts w:eastAsiaTheme="minorEastAsia"/>
          <w:color w:val="1C1E21"/>
          <w:sz w:val="28"/>
          <w:szCs w:val="28"/>
        </w:rPr>
        <w:t>Организовать столь масштабное исследование, как перепись населения, - задача не из легких.</w:t>
      </w:r>
      <w:r w:rsidRPr="0004261E">
        <w:rPr>
          <w:color w:val="1C1E21"/>
          <w:sz w:val="28"/>
          <w:szCs w:val="28"/>
        </w:rPr>
        <w:t xml:space="preserve"> </w:t>
      </w:r>
      <w:r>
        <w:rPr>
          <w:color w:val="1C1E21"/>
          <w:sz w:val="28"/>
          <w:szCs w:val="28"/>
        </w:rPr>
        <w:t>И</w:t>
      </w:r>
      <w:r w:rsidRPr="0004261E">
        <w:rPr>
          <w:rFonts w:eastAsiaTheme="minorEastAsia"/>
          <w:color w:val="1C1E21"/>
          <w:sz w:val="28"/>
          <w:szCs w:val="28"/>
        </w:rPr>
        <w:t>нформирование населения</w:t>
      </w:r>
      <w:r>
        <w:rPr>
          <w:color w:val="1C1E21"/>
          <w:sz w:val="28"/>
          <w:szCs w:val="28"/>
        </w:rPr>
        <w:t xml:space="preserve">  будет играть  определяющую роль. </w:t>
      </w:r>
      <w:r w:rsidRPr="0004261E">
        <w:rPr>
          <w:rFonts w:eastAsiaTheme="minorEastAsia"/>
          <w:color w:val="1C1E21"/>
          <w:sz w:val="28"/>
          <w:szCs w:val="28"/>
        </w:rPr>
        <w:t xml:space="preserve">Чтобы ничего не упустить и организовать эту работу в едином ритме в масштабе всей страны, с 5 августа начал работу </w:t>
      </w:r>
      <w:proofErr w:type="gramStart"/>
      <w:r w:rsidRPr="0004261E">
        <w:rPr>
          <w:rFonts w:eastAsiaTheme="minorEastAsia"/>
          <w:color w:val="1C1E21"/>
          <w:sz w:val="28"/>
          <w:szCs w:val="28"/>
        </w:rPr>
        <w:t>Федеральный</w:t>
      </w:r>
      <w:proofErr w:type="gramEnd"/>
      <w:r w:rsidRPr="0004261E">
        <w:rPr>
          <w:rFonts w:eastAsiaTheme="minorEastAsia"/>
          <w:color w:val="1C1E21"/>
          <w:sz w:val="28"/>
          <w:szCs w:val="28"/>
        </w:rPr>
        <w:t xml:space="preserve"> Медиа-центр Всероссийской переписи населения 2020 года</w:t>
      </w:r>
      <w:r w:rsidR="004A15F5">
        <w:rPr>
          <w:rFonts w:eastAsiaTheme="minorEastAsia"/>
          <w:color w:val="1C1E21"/>
          <w:sz w:val="28"/>
          <w:szCs w:val="28"/>
        </w:rPr>
        <w:t>. Уже заработали его официальные</w:t>
      </w:r>
      <w:r w:rsidRPr="0004261E">
        <w:rPr>
          <w:rFonts w:eastAsiaTheme="minorEastAsia"/>
          <w:color w:val="1C1E21"/>
          <w:sz w:val="28"/>
          <w:szCs w:val="28"/>
        </w:rPr>
        <w:t xml:space="preserve"> площадки в популярных социальных сетях. </w:t>
      </w:r>
    </w:p>
    <w:p w:rsidR="0004261E" w:rsidRPr="0004261E" w:rsidRDefault="0004261E" w:rsidP="0004261E">
      <w:pPr>
        <w:pStyle w:val="Style6"/>
        <w:spacing w:line="240" w:lineRule="auto"/>
        <w:rPr>
          <w:color w:val="1C1E21"/>
          <w:sz w:val="28"/>
          <w:szCs w:val="28"/>
        </w:rPr>
      </w:pPr>
      <w:r w:rsidRPr="0004261E">
        <w:rPr>
          <w:color w:val="1C1E21"/>
          <w:sz w:val="28"/>
          <w:szCs w:val="28"/>
        </w:rPr>
        <w:t xml:space="preserve">Хотите </w:t>
      </w:r>
      <w:r w:rsidR="004A15F5">
        <w:rPr>
          <w:color w:val="1C1E21"/>
          <w:sz w:val="28"/>
          <w:szCs w:val="28"/>
        </w:rPr>
        <w:t xml:space="preserve">держать руку на пульсе переписи - </w:t>
      </w:r>
      <w:r w:rsidRPr="0004261E">
        <w:rPr>
          <w:color w:val="1C1E21"/>
          <w:sz w:val="28"/>
          <w:szCs w:val="28"/>
        </w:rPr>
        <w:t xml:space="preserve"> заходите и Вы на эти ресурсы. Судя по опыту подготовки к предыдущей переписи населения 2010 года, не за горами и открытие официального сайта ВПН- 2020 </w:t>
      </w:r>
      <w:proofErr w:type="gramStart"/>
      <w:r w:rsidRPr="0004261E">
        <w:rPr>
          <w:color w:val="1C1E21"/>
          <w:sz w:val="28"/>
          <w:szCs w:val="28"/>
        </w:rPr>
        <w:t>Медиа-центра</w:t>
      </w:r>
      <w:proofErr w:type="gramEnd"/>
      <w:r w:rsidRPr="0004261E">
        <w:rPr>
          <w:color w:val="1C1E21"/>
          <w:sz w:val="28"/>
          <w:szCs w:val="28"/>
        </w:rPr>
        <w:t xml:space="preserve">. Мы обязательно Вас проинформируем об этом событии. </w:t>
      </w:r>
    </w:p>
    <w:p w:rsidR="0004261E" w:rsidRPr="0004261E" w:rsidRDefault="00B507F9" w:rsidP="0004261E">
      <w:pPr>
        <w:pStyle w:val="Style6"/>
        <w:spacing w:line="240" w:lineRule="auto"/>
        <w:rPr>
          <w:color w:val="1C1E21"/>
          <w:sz w:val="28"/>
          <w:szCs w:val="28"/>
        </w:rPr>
      </w:pPr>
      <w:hyperlink r:id="rId15" w:tgtFrame="_blank" w:history="1">
        <w:r w:rsidR="0004261E" w:rsidRPr="0004261E">
          <w:rPr>
            <w:rStyle w:val="a4"/>
            <w:sz w:val="28"/>
            <w:szCs w:val="28"/>
          </w:rPr>
          <w:t>https://www.facebook.com/pg/strana2020/community/?ref</w:t>
        </w:r>
      </w:hyperlink>
      <w:r w:rsidR="0004261E" w:rsidRPr="0004261E">
        <w:rPr>
          <w:color w:val="1C1E21"/>
          <w:sz w:val="28"/>
          <w:szCs w:val="28"/>
        </w:rPr>
        <w:t>..</w:t>
      </w:r>
    </w:p>
    <w:p w:rsidR="0004261E" w:rsidRPr="0004261E" w:rsidRDefault="0004261E" w:rsidP="0004261E">
      <w:pPr>
        <w:pStyle w:val="Style6"/>
        <w:spacing w:line="240" w:lineRule="auto"/>
        <w:rPr>
          <w:color w:val="1C1E21"/>
          <w:sz w:val="28"/>
          <w:szCs w:val="28"/>
        </w:rPr>
      </w:pPr>
      <w:r w:rsidRPr="0004261E">
        <w:rPr>
          <w:color w:val="1C1E21"/>
          <w:sz w:val="28"/>
          <w:szCs w:val="28"/>
        </w:rPr>
        <w:t xml:space="preserve"> </w:t>
      </w:r>
      <w:hyperlink r:id="rId16" w:tgtFrame="_blank" w:history="1">
        <w:r w:rsidRPr="0004261E">
          <w:rPr>
            <w:rStyle w:val="a4"/>
            <w:sz w:val="28"/>
            <w:szCs w:val="28"/>
          </w:rPr>
          <w:t>https://vk.com/strana2020</w:t>
        </w:r>
      </w:hyperlink>
    </w:p>
    <w:p w:rsidR="0004261E" w:rsidRPr="0004261E" w:rsidRDefault="0004261E" w:rsidP="0004261E">
      <w:pPr>
        <w:pStyle w:val="Style6"/>
        <w:spacing w:line="240" w:lineRule="auto"/>
        <w:rPr>
          <w:color w:val="1C1E21"/>
          <w:sz w:val="28"/>
          <w:szCs w:val="28"/>
        </w:rPr>
      </w:pPr>
      <w:r w:rsidRPr="0004261E">
        <w:rPr>
          <w:color w:val="1C1E21"/>
          <w:sz w:val="28"/>
          <w:szCs w:val="28"/>
        </w:rPr>
        <w:t xml:space="preserve"> </w:t>
      </w:r>
      <w:hyperlink r:id="rId17" w:tgtFrame="_blank" w:history="1">
        <w:r w:rsidRPr="0004261E">
          <w:rPr>
            <w:rStyle w:val="a4"/>
            <w:sz w:val="28"/>
            <w:szCs w:val="28"/>
          </w:rPr>
          <w:t>https://ok.ru/strana2020</w:t>
        </w:r>
      </w:hyperlink>
      <w:r w:rsidRPr="0004261E">
        <w:rPr>
          <w:color w:val="1C1E21"/>
          <w:sz w:val="28"/>
          <w:szCs w:val="28"/>
        </w:rPr>
        <w:t xml:space="preserve"> </w:t>
      </w:r>
    </w:p>
    <w:p w:rsidR="0004261E" w:rsidRDefault="0004261E" w:rsidP="0004261E">
      <w:pPr>
        <w:pStyle w:val="Style6"/>
        <w:widowControl/>
        <w:spacing w:line="240" w:lineRule="auto"/>
        <w:rPr>
          <w:b/>
          <w:i/>
          <w:color w:val="1C1E21"/>
          <w:sz w:val="28"/>
          <w:szCs w:val="28"/>
        </w:rPr>
      </w:pPr>
      <w:r w:rsidRPr="006E4A79">
        <w:rPr>
          <w:b/>
          <w:i/>
          <w:color w:val="1C1E21"/>
          <w:sz w:val="28"/>
          <w:szCs w:val="28"/>
        </w:rPr>
        <w:t>На заметку</w:t>
      </w:r>
      <w:r>
        <w:rPr>
          <w:b/>
          <w:i/>
          <w:color w:val="1C1E21"/>
          <w:sz w:val="28"/>
          <w:szCs w:val="28"/>
        </w:rPr>
        <w:t xml:space="preserve"> – важные новации</w:t>
      </w:r>
    </w:p>
    <w:p w:rsidR="0004261E" w:rsidRDefault="0004261E" w:rsidP="0004261E">
      <w:pPr>
        <w:pStyle w:val="Style6"/>
        <w:widowControl/>
        <w:spacing w:line="240" w:lineRule="auto"/>
        <w:rPr>
          <w:color w:val="1C1E21"/>
          <w:sz w:val="28"/>
          <w:szCs w:val="28"/>
        </w:rPr>
      </w:pPr>
      <w:r w:rsidRPr="00526639">
        <w:rPr>
          <w:color w:val="1C1E21"/>
          <w:sz w:val="28"/>
          <w:szCs w:val="28"/>
        </w:rPr>
        <w:t>Всероссийская перепись населения пройдет с 1 по 31 октября 2020 года с применением новейших цифровых технологий. Главным нововведением станет возможность самостоятельного заполнения жителями России анкеты на Едином портале государственных услуг (Gosuslugi.ru). При поквартирном обходе переписчики будут использовать планшеты со специальным программным обеспечением, опрос также будет проводиться на традиционных бумажных бланках. Кроме того, переписаться можно будет на переписных участках, в том числе в помещениях многофункциональных центров оказания государственных</w:t>
      </w:r>
      <w:r>
        <w:rPr>
          <w:color w:val="1C1E21"/>
          <w:sz w:val="28"/>
          <w:szCs w:val="28"/>
        </w:rPr>
        <w:t xml:space="preserve"> услуг.</w:t>
      </w:r>
    </w:p>
    <w:p w:rsidR="003A1D4D" w:rsidRDefault="003A1D4D" w:rsidP="0072277A">
      <w:pPr>
        <w:rPr>
          <w:rFonts w:ascii="Arial" w:hAnsi="Arial" w:cs="Arial"/>
          <w:sz w:val="16"/>
        </w:rPr>
      </w:pPr>
    </w:p>
    <w:p w:rsidR="006E4A79" w:rsidRDefault="00776D2F" w:rsidP="00776D2F">
      <w:r>
        <w:t>Солдатова Наталья Михайловна,</w:t>
      </w:r>
      <w:r w:rsidR="003017EF">
        <w:t xml:space="preserve"> </w:t>
      </w:r>
      <w:r w:rsidR="00A84103">
        <w:t xml:space="preserve"> </w:t>
      </w:r>
    </w:p>
    <w:p w:rsidR="005E67F9" w:rsidRDefault="00776D2F" w:rsidP="00776D2F">
      <w:r>
        <w:t xml:space="preserve">специалист  </w:t>
      </w:r>
      <w:proofErr w:type="spellStart"/>
      <w:r>
        <w:t>Владимирстата</w:t>
      </w:r>
      <w:proofErr w:type="spellEnd"/>
      <w:r w:rsidR="003017EF">
        <w:t xml:space="preserve"> </w:t>
      </w:r>
      <w:r>
        <w:t>по взаимодействию  со СМИ</w:t>
      </w:r>
    </w:p>
    <w:p w:rsidR="00F30D21" w:rsidRDefault="003017EF" w:rsidP="00776D2F">
      <w:r>
        <w:t xml:space="preserve"> </w:t>
      </w:r>
      <w:r w:rsidR="00776D2F">
        <w:t xml:space="preserve">тел. (4922) 534167; моб.  </w:t>
      </w:r>
      <w:r w:rsidR="00776D2F" w:rsidRPr="00121032">
        <w:t>8 930 740 88 65</w:t>
      </w:r>
      <w:r w:rsidRPr="00121032">
        <w:t xml:space="preserve"> </w:t>
      </w:r>
      <w:r w:rsidR="00776D2F" w:rsidRPr="00A84103">
        <w:rPr>
          <w:lang w:val="en-US"/>
        </w:rPr>
        <w:t>mailto</w:t>
      </w:r>
      <w:r w:rsidR="00776D2F" w:rsidRPr="00121032">
        <w:t xml:space="preserve">: </w:t>
      </w:r>
    </w:p>
    <w:p w:rsidR="00A11F23" w:rsidRDefault="00B507F9" w:rsidP="00776D2F">
      <w:pPr>
        <w:rPr>
          <w:rStyle w:val="a4"/>
        </w:rPr>
      </w:pPr>
      <w:hyperlink r:id="rId18" w:history="1">
        <w:r w:rsidR="00A84103" w:rsidRPr="00A84103">
          <w:rPr>
            <w:rStyle w:val="a4"/>
            <w:lang w:val="en-US"/>
          </w:rPr>
          <w:t>P</w:t>
        </w:r>
        <w:r w:rsidR="00A84103" w:rsidRPr="00121032">
          <w:rPr>
            <w:rStyle w:val="a4"/>
          </w:rPr>
          <w:t>33_</w:t>
        </w:r>
        <w:r w:rsidR="00A84103" w:rsidRPr="00A84103">
          <w:rPr>
            <w:rStyle w:val="a4"/>
            <w:lang w:val="en-US"/>
          </w:rPr>
          <w:t>nsoldatova</w:t>
        </w:r>
        <w:r w:rsidR="00A84103" w:rsidRPr="00121032">
          <w:rPr>
            <w:rStyle w:val="a4"/>
          </w:rPr>
          <w:t>@</w:t>
        </w:r>
        <w:r w:rsidR="00A84103" w:rsidRPr="00A84103">
          <w:rPr>
            <w:rStyle w:val="a4"/>
            <w:lang w:val="en-US"/>
          </w:rPr>
          <w:t>gks</w:t>
        </w:r>
        <w:r w:rsidR="00A84103" w:rsidRPr="00121032">
          <w:rPr>
            <w:rStyle w:val="a4"/>
          </w:rPr>
          <w:t>.</w:t>
        </w:r>
        <w:r w:rsidR="00A84103" w:rsidRPr="00A84103">
          <w:rPr>
            <w:rStyle w:val="a4"/>
            <w:lang w:val="en-US"/>
          </w:rPr>
          <w:t>ru</w:t>
        </w:r>
      </w:hyperlink>
    </w:p>
    <w:p w:rsidR="00A11F23" w:rsidRDefault="00A11F23" w:rsidP="00A11F23">
      <w:pPr>
        <w:rPr>
          <w:color w:val="0000FF"/>
          <w:u w:val="single"/>
        </w:rPr>
      </w:pPr>
      <w:r w:rsidRPr="00A11F23">
        <w:rPr>
          <w:color w:val="0000FF"/>
          <w:u w:val="single"/>
        </w:rPr>
        <w:t xml:space="preserve"> </w:t>
      </w:r>
      <w:hyperlink r:id="rId19" w:history="1">
        <w:r w:rsidRPr="00D9464A">
          <w:rPr>
            <w:rStyle w:val="a4"/>
            <w:lang w:val="en-US"/>
          </w:rPr>
          <w:t>https</w:t>
        </w:r>
        <w:r w:rsidRPr="00D9464A">
          <w:rPr>
            <w:rStyle w:val="a4"/>
          </w:rPr>
          <w:t>://</w:t>
        </w:r>
        <w:proofErr w:type="spellStart"/>
        <w:r w:rsidRPr="00D9464A">
          <w:rPr>
            <w:rStyle w:val="a4"/>
            <w:lang w:val="en-US"/>
          </w:rPr>
          <w:t>vladimirstat</w:t>
        </w:r>
        <w:proofErr w:type="spellEnd"/>
        <w:r w:rsidRPr="00D9464A">
          <w:rPr>
            <w:rStyle w:val="a4"/>
          </w:rPr>
          <w:t>.</w:t>
        </w:r>
        <w:r w:rsidRPr="00D9464A">
          <w:rPr>
            <w:rStyle w:val="a4"/>
            <w:lang w:val="en-US"/>
          </w:rPr>
          <w:t>new</w:t>
        </w:r>
        <w:r w:rsidRPr="00D9464A">
          <w:rPr>
            <w:rStyle w:val="a4"/>
          </w:rPr>
          <w:t>.</w:t>
        </w:r>
        <w:proofErr w:type="spellStart"/>
        <w:r w:rsidRPr="00D9464A">
          <w:rPr>
            <w:rStyle w:val="a4"/>
            <w:lang w:val="en-US"/>
          </w:rPr>
          <w:t>gks</w:t>
        </w:r>
        <w:proofErr w:type="spellEnd"/>
        <w:r w:rsidRPr="00D9464A">
          <w:rPr>
            <w:rStyle w:val="a4"/>
          </w:rPr>
          <w:t>.</w:t>
        </w:r>
        <w:proofErr w:type="spellStart"/>
        <w:r w:rsidRPr="00D9464A">
          <w:rPr>
            <w:rStyle w:val="a4"/>
            <w:lang w:val="en-US"/>
          </w:rPr>
          <w:t>ru</w:t>
        </w:r>
        <w:proofErr w:type="spellEnd"/>
        <w:r w:rsidRPr="00D9464A">
          <w:rPr>
            <w:rStyle w:val="a4"/>
          </w:rPr>
          <w:t>/</w:t>
        </w:r>
      </w:hyperlink>
    </w:p>
    <w:p w:rsidR="00A11F23" w:rsidRPr="00A11F23" w:rsidRDefault="00A11F23" w:rsidP="00A11F23">
      <w:pPr>
        <w:rPr>
          <w:color w:val="0000FF"/>
          <w:u w:val="single"/>
        </w:rPr>
      </w:pPr>
    </w:p>
    <w:p w:rsidR="005D04AE" w:rsidRDefault="00776D2F" w:rsidP="00A11F23">
      <w:proofErr w:type="spellStart"/>
      <w:r>
        <w:t>Владимирстат</w:t>
      </w:r>
      <w:proofErr w:type="spellEnd"/>
      <w:r>
        <w:t xml:space="preserve"> в социальных сетях:</w:t>
      </w:r>
    </w:p>
    <w:p w:rsidR="00776D2F" w:rsidRDefault="00B507F9" w:rsidP="00776D2F">
      <w:pPr>
        <w:spacing w:line="240" w:lineRule="exact"/>
      </w:pPr>
      <w:hyperlink r:id="rId20" w:history="1">
        <w:r w:rsidR="00776D2F">
          <w:rPr>
            <w:rStyle w:val="a4"/>
          </w:rPr>
          <w:t>https://www.facebook.com/profile.php?id=100032943192933</w:t>
        </w:r>
      </w:hyperlink>
    </w:p>
    <w:p w:rsidR="00776D2F" w:rsidRDefault="00B507F9" w:rsidP="00776D2F">
      <w:pPr>
        <w:spacing w:line="240" w:lineRule="exact"/>
      </w:pPr>
      <w:hyperlink r:id="rId21" w:history="1">
        <w:r w:rsidR="00776D2F">
          <w:rPr>
            <w:rStyle w:val="a4"/>
          </w:rPr>
          <w:t>https://vk.com/public176417789</w:t>
        </w:r>
      </w:hyperlink>
    </w:p>
    <w:p w:rsidR="00776D2F" w:rsidRDefault="00B507F9" w:rsidP="00776D2F">
      <w:pPr>
        <w:spacing w:line="240" w:lineRule="exact"/>
      </w:pPr>
      <w:hyperlink r:id="rId22" w:history="1">
        <w:r w:rsidR="00776D2F">
          <w:rPr>
            <w:rStyle w:val="a4"/>
          </w:rPr>
          <w:t>https://ok.ru/profile/592707677206</w:t>
        </w:r>
      </w:hyperlink>
    </w:p>
    <w:p w:rsidR="00763051" w:rsidRDefault="00B507F9" w:rsidP="009A5D43">
      <w:pPr>
        <w:spacing w:line="240" w:lineRule="exact"/>
        <w:rPr>
          <w:color w:val="000000"/>
          <w:spacing w:val="-1"/>
          <w:sz w:val="22"/>
          <w:szCs w:val="22"/>
        </w:rPr>
      </w:pPr>
      <w:hyperlink r:id="rId23" w:history="1">
        <w:r w:rsidR="00776D2F">
          <w:rPr>
            <w:rStyle w:val="a4"/>
          </w:rPr>
          <w:t>https://www.instagram.com/vladimirstat33/?hl=ru</w:t>
        </w:r>
      </w:hyperlink>
    </w:p>
    <w:p w:rsidR="006E4A79" w:rsidRPr="00AD0369" w:rsidRDefault="006E4A79" w:rsidP="006E4A79">
      <w:pPr>
        <w:rPr>
          <w:rStyle w:val="a4"/>
        </w:rPr>
      </w:pPr>
    </w:p>
    <w:p w:rsidR="0004261E" w:rsidRDefault="0004261E" w:rsidP="006E4A79">
      <w:pPr>
        <w:ind w:firstLine="709"/>
        <w:jc w:val="both"/>
        <w:rPr>
          <w:color w:val="000000"/>
          <w:spacing w:val="-1"/>
          <w:sz w:val="22"/>
          <w:szCs w:val="22"/>
        </w:rPr>
      </w:pPr>
    </w:p>
    <w:p w:rsidR="0004261E" w:rsidRDefault="0004261E" w:rsidP="006E4A79">
      <w:pPr>
        <w:ind w:firstLine="709"/>
        <w:jc w:val="both"/>
        <w:rPr>
          <w:color w:val="000000"/>
          <w:spacing w:val="-1"/>
          <w:sz w:val="22"/>
          <w:szCs w:val="22"/>
        </w:rPr>
      </w:pPr>
    </w:p>
    <w:p w:rsidR="0004261E" w:rsidRDefault="0004261E" w:rsidP="006E4A79">
      <w:pPr>
        <w:ind w:firstLine="709"/>
        <w:jc w:val="both"/>
        <w:rPr>
          <w:color w:val="000000"/>
          <w:spacing w:val="-1"/>
          <w:sz w:val="22"/>
          <w:szCs w:val="22"/>
        </w:rPr>
      </w:pPr>
    </w:p>
    <w:p w:rsidR="006E4A79" w:rsidRPr="00983888" w:rsidRDefault="006E4A79" w:rsidP="006E4A79">
      <w:pPr>
        <w:ind w:firstLine="709"/>
        <w:jc w:val="both"/>
        <w:rPr>
          <w:sz w:val="22"/>
          <w:szCs w:val="22"/>
        </w:rPr>
      </w:pPr>
      <w:r>
        <w:rPr>
          <w:color w:val="000000"/>
          <w:spacing w:val="-1"/>
          <w:sz w:val="22"/>
          <w:szCs w:val="22"/>
        </w:rPr>
        <w:t>П</w:t>
      </w:r>
      <w:r w:rsidRPr="00983888">
        <w:rPr>
          <w:color w:val="000000"/>
          <w:spacing w:val="-1"/>
          <w:sz w:val="22"/>
          <w:szCs w:val="22"/>
        </w:rPr>
        <w:t xml:space="preserve">ри использовании материалов Территориального органа Федеральной службы государственной статистики по  Владимирской  области в официальных, учебных или научных документах, а также в средствах массовой информации ссылка на источник </w:t>
      </w:r>
      <w:r w:rsidRPr="00983888">
        <w:rPr>
          <w:color w:val="000000"/>
          <w:sz w:val="22"/>
          <w:szCs w:val="22"/>
        </w:rPr>
        <w:t>обязательна</w:t>
      </w:r>
    </w:p>
    <w:p w:rsidR="00763051" w:rsidRDefault="00763051" w:rsidP="00763051">
      <w:pPr>
        <w:ind w:firstLine="709"/>
        <w:jc w:val="both"/>
        <w:rPr>
          <w:color w:val="000000"/>
          <w:spacing w:val="-1"/>
          <w:sz w:val="22"/>
          <w:szCs w:val="22"/>
        </w:rPr>
      </w:pPr>
    </w:p>
    <w:sectPr w:rsidR="00763051" w:rsidSect="00514E03">
      <w:footerReference w:type="even" r:id="rId24"/>
      <w:footerReference w:type="default" r:id="rId25"/>
      <w:pgSz w:w="11907" w:h="16839" w:code="9"/>
      <w:pgMar w:top="993" w:right="1134" w:bottom="709"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F9" w:rsidRDefault="00B507F9">
      <w:r>
        <w:separator/>
      </w:r>
    </w:p>
  </w:endnote>
  <w:endnote w:type="continuationSeparator" w:id="0">
    <w:p w:rsidR="00B507F9" w:rsidRDefault="00B5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5F" w:rsidRDefault="00BD2D5F" w:rsidP="00AF713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D2D5F" w:rsidRDefault="00BD2D5F" w:rsidP="003D79E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5F" w:rsidRDefault="00BD2D5F" w:rsidP="00AF713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A29D1">
      <w:rPr>
        <w:rStyle w:val="a7"/>
        <w:noProof/>
      </w:rPr>
      <w:t>1</w:t>
    </w:r>
    <w:r>
      <w:rPr>
        <w:rStyle w:val="a7"/>
      </w:rPr>
      <w:fldChar w:fldCharType="end"/>
    </w:r>
  </w:p>
  <w:p w:rsidR="00BD2D5F" w:rsidRDefault="00BD2D5F" w:rsidP="003D79E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F9" w:rsidRDefault="00B507F9">
      <w:r>
        <w:separator/>
      </w:r>
    </w:p>
  </w:footnote>
  <w:footnote w:type="continuationSeparator" w:id="0">
    <w:p w:rsidR="00B507F9" w:rsidRDefault="00B50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DC2C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7DCDF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87443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D0F3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34C12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FEB6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B058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7626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B2B5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ECAAD0"/>
    <w:lvl w:ilvl="0">
      <w:start w:val="1"/>
      <w:numFmt w:val="bullet"/>
      <w:lvlText w:val=""/>
      <w:lvlJc w:val="left"/>
      <w:pPr>
        <w:tabs>
          <w:tab w:val="num" w:pos="360"/>
        </w:tabs>
        <w:ind w:left="360" w:hanging="360"/>
      </w:pPr>
      <w:rPr>
        <w:rFonts w:ascii="Symbol" w:hAnsi="Symbol" w:hint="default"/>
      </w:rPr>
    </w:lvl>
  </w:abstractNum>
  <w:abstractNum w:abstractNumId="10">
    <w:nsid w:val="073078B2"/>
    <w:multiLevelType w:val="hybridMultilevel"/>
    <w:tmpl w:val="6D9C84DC"/>
    <w:lvl w:ilvl="0" w:tplc="57920A4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E1B20"/>
    <w:multiLevelType w:val="hybridMultilevel"/>
    <w:tmpl w:val="6CDA7772"/>
    <w:lvl w:ilvl="0" w:tplc="99EEA500">
      <w:start w:val="14"/>
      <w:numFmt w:val="bullet"/>
      <w:lvlText w:val=""/>
      <w:lvlJc w:val="left"/>
      <w:pPr>
        <w:ind w:left="720" w:hanging="360"/>
      </w:pPr>
      <w:rPr>
        <w:rFonts w:ascii="Symbol" w:eastAsia="Times New Roman" w:hAnsi="Symbol" w:cs="Times New Roman" w:hint="default"/>
        <w:color w:val="002060"/>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545154"/>
    <w:multiLevelType w:val="hybridMultilevel"/>
    <w:tmpl w:val="7730DB4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8571E9E"/>
    <w:multiLevelType w:val="hybridMultilevel"/>
    <w:tmpl w:val="48F665C8"/>
    <w:lvl w:ilvl="0" w:tplc="C6100398">
      <w:numFmt w:val="bullet"/>
      <w:lvlText w:val=""/>
      <w:lvlJc w:val="left"/>
      <w:pPr>
        <w:ind w:left="1069" w:hanging="360"/>
      </w:pPr>
      <w:rPr>
        <w:rFonts w:ascii="Symbol" w:eastAsia="Times New Roman" w:hAnsi="Symbol" w:cs="Times New Roman" w:hint="default"/>
        <w:color w:val="2222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05"/>
    <w:rsid w:val="00010C5E"/>
    <w:rsid w:val="00013E33"/>
    <w:rsid w:val="00024503"/>
    <w:rsid w:val="00027EC6"/>
    <w:rsid w:val="0003720B"/>
    <w:rsid w:val="00037A60"/>
    <w:rsid w:val="000421BF"/>
    <w:rsid w:val="0004261E"/>
    <w:rsid w:val="0004392E"/>
    <w:rsid w:val="00045288"/>
    <w:rsid w:val="00054951"/>
    <w:rsid w:val="00065891"/>
    <w:rsid w:val="00065D24"/>
    <w:rsid w:val="00070F82"/>
    <w:rsid w:val="00071375"/>
    <w:rsid w:val="00071F95"/>
    <w:rsid w:val="000726C5"/>
    <w:rsid w:val="0007513F"/>
    <w:rsid w:val="000774E9"/>
    <w:rsid w:val="000803BD"/>
    <w:rsid w:val="000858BE"/>
    <w:rsid w:val="0008648E"/>
    <w:rsid w:val="00090E4B"/>
    <w:rsid w:val="00093F6E"/>
    <w:rsid w:val="0009410D"/>
    <w:rsid w:val="000946DE"/>
    <w:rsid w:val="00094887"/>
    <w:rsid w:val="000948BE"/>
    <w:rsid w:val="00094FB3"/>
    <w:rsid w:val="000A2911"/>
    <w:rsid w:val="000A3442"/>
    <w:rsid w:val="000A379A"/>
    <w:rsid w:val="000A4F44"/>
    <w:rsid w:val="000B5EAB"/>
    <w:rsid w:val="000C0987"/>
    <w:rsid w:val="000C316A"/>
    <w:rsid w:val="000C4C85"/>
    <w:rsid w:val="000D1E5F"/>
    <w:rsid w:val="000D5E35"/>
    <w:rsid w:val="000E5A7E"/>
    <w:rsid w:val="000F1F15"/>
    <w:rsid w:val="000F3282"/>
    <w:rsid w:val="000F3FBA"/>
    <w:rsid w:val="000F7337"/>
    <w:rsid w:val="00101EAC"/>
    <w:rsid w:val="00110E29"/>
    <w:rsid w:val="001116AF"/>
    <w:rsid w:val="00111A5E"/>
    <w:rsid w:val="0011437F"/>
    <w:rsid w:val="00121032"/>
    <w:rsid w:val="00127CB2"/>
    <w:rsid w:val="0013368D"/>
    <w:rsid w:val="00141234"/>
    <w:rsid w:val="00142F93"/>
    <w:rsid w:val="00143C30"/>
    <w:rsid w:val="00146E59"/>
    <w:rsid w:val="00147A73"/>
    <w:rsid w:val="00150289"/>
    <w:rsid w:val="001509E0"/>
    <w:rsid w:val="00155247"/>
    <w:rsid w:val="00164029"/>
    <w:rsid w:val="00165E0F"/>
    <w:rsid w:val="001708BA"/>
    <w:rsid w:val="00174AF5"/>
    <w:rsid w:val="00174B08"/>
    <w:rsid w:val="00175491"/>
    <w:rsid w:val="00175C37"/>
    <w:rsid w:val="001764C3"/>
    <w:rsid w:val="00180E2E"/>
    <w:rsid w:val="0018195F"/>
    <w:rsid w:val="00186D95"/>
    <w:rsid w:val="00187088"/>
    <w:rsid w:val="0019033B"/>
    <w:rsid w:val="001955EE"/>
    <w:rsid w:val="001A1EBC"/>
    <w:rsid w:val="001A5E8F"/>
    <w:rsid w:val="001B469E"/>
    <w:rsid w:val="001B5A78"/>
    <w:rsid w:val="001C1801"/>
    <w:rsid w:val="001C606E"/>
    <w:rsid w:val="001C6070"/>
    <w:rsid w:val="001C7AF0"/>
    <w:rsid w:val="001D69E3"/>
    <w:rsid w:val="001E41DF"/>
    <w:rsid w:val="001E7BE8"/>
    <w:rsid w:val="001F043A"/>
    <w:rsid w:val="001F52BF"/>
    <w:rsid w:val="001F5D76"/>
    <w:rsid w:val="001F697D"/>
    <w:rsid w:val="001F774F"/>
    <w:rsid w:val="0020350E"/>
    <w:rsid w:val="002054E6"/>
    <w:rsid w:val="002076EE"/>
    <w:rsid w:val="00210D83"/>
    <w:rsid w:val="00211DB4"/>
    <w:rsid w:val="002145EF"/>
    <w:rsid w:val="00214828"/>
    <w:rsid w:val="00214CA3"/>
    <w:rsid w:val="00220687"/>
    <w:rsid w:val="002218CB"/>
    <w:rsid w:val="002226A1"/>
    <w:rsid w:val="00222CB1"/>
    <w:rsid w:val="0022532A"/>
    <w:rsid w:val="00230B15"/>
    <w:rsid w:val="00234BFE"/>
    <w:rsid w:val="00236CD6"/>
    <w:rsid w:val="00241D9F"/>
    <w:rsid w:val="00242E07"/>
    <w:rsid w:val="002462D7"/>
    <w:rsid w:val="002464E4"/>
    <w:rsid w:val="00250A6B"/>
    <w:rsid w:val="002523BC"/>
    <w:rsid w:val="00257E5D"/>
    <w:rsid w:val="002605E8"/>
    <w:rsid w:val="00266395"/>
    <w:rsid w:val="00272BAD"/>
    <w:rsid w:val="00274329"/>
    <w:rsid w:val="00277D4A"/>
    <w:rsid w:val="002826BA"/>
    <w:rsid w:val="00284934"/>
    <w:rsid w:val="002849A9"/>
    <w:rsid w:val="002857ED"/>
    <w:rsid w:val="00286693"/>
    <w:rsid w:val="00286E8B"/>
    <w:rsid w:val="00293377"/>
    <w:rsid w:val="00295566"/>
    <w:rsid w:val="00295F80"/>
    <w:rsid w:val="002A4A84"/>
    <w:rsid w:val="002A4D3B"/>
    <w:rsid w:val="002A4EC1"/>
    <w:rsid w:val="002A5E49"/>
    <w:rsid w:val="002A6B11"/>
    <w:rsid w:val="002B0319"/>
    <w:rsid w:val="002B2A66"/>
    <w:rsid w:val="002B351D"/>
    <w:rsid w:val="002B4A49"/>
    <w:rsid w:val="002C0D35"/>
    <w:rsid w:val="002C2FFA"/>
    <w:rsid w:val="002C379D"/>
    <w:rsid w:val="002D009A"/>
    <w:rsid w:val="002E2F32"/>
    <w:rsid w:val="002E3D67"/>
    <w:rsid w:val="002E4B09"/>
    <w:rsid w:val="002E5F78"/>
    <w:rsid w:val="002F3888"/>
    <w:rsid w:val="002F57BC"/>
    <w:rsid w:val="0030066F"/>
    <w:rsid w:val="003017EF"/>
    <w:rsid w:val="00303F95"/>
    <w:rsid w:val="0031475C"/>
    <w:rsid w:val="00317C0B"/>
    <w:rsid w:val="00322C75"/>
    <w:rsid w:val="0032599E"/>
    <w:rsid w:val="00341842"/>
    <w:rsid w:val="00344CDE"/>
    <w:rsid w:val="003453AD"/>
    <w:rsid w:val="00347DE9"/>
    <w:rsid w:val="00352BBA"/>
    <w:rsid w:val="00352CA5"/>
    <w:rsid w:val="00354CE0"/>
    <w:rsid w:val="00362E72"/>
    <w:rsid w:val="003657E8"/>
    <w:rsid w:val="00372ADC"/>
    <w:rsid w:val="00372E02"/>
    <w:rsid w:val="003751EA"/>
    <w:rsid w:val="00383F5C"/>
    <w:rsid w:val="00384E26"/>
    <w:rsid w:val="0038549C"/>
    <w:rsid w:val="003939A6"/>
    <w:rsid w:val="003958DC"/>
    <w:rsid w:val="00396C47"/>
    <w:rsid w:val="003A1D4D"/>
    <w:rsid w:val="003B4B49"/>
    <w:rsid w:val="003B7C3C"/>
    <w:rsid w:val="003C2597"/>
    <w:rsid w:val="003C339B"/>
    <w:rsid w:val="003D028E"/>
    <w:rsid w:val="003D79E0"/>
    <w:rsid w:val="003E14A6"/>
    <w:rsid w:val="003E317D"/>
    <w:rsid w:val="003E55C6"/>
    <w:rsid w:val="003E6E58"/>
    <w:rsid w:val="003F0393"/>
    <w:rsid w:val="003F05E3"/>
    <w:rsid w:val="003F4123"/>
    <w:rsid w:val="003F7C54"/>
    <w:rsid w:val="0040410E"/>
    <w:rsid w:val="00410427"/>
    <w:rsid w:val="00411BFD"/>
    <w:rsid w:val="0041725B"/>
    <w:rsid w:val="00426145"/>
    <w:rsid w:val="00427847"/>
    <w:rsid w:val="00436DF4"/>
    <w:rsid w:val="00442188"/>
    <w:rsid w:val="00447CC2"/>
    <w:rsid w:val="00451ADE"/>
    <w:rsid w:val="00456864"/>
    <w:rsid w:val="00457151"/>
    <w:rsid w:val="004571E3"/>
    <w:rsid w:val="0046096A"/>
    <w:rsid w:val="00462A99"/>
    <w:rsid w:val="00462ECE"/>
    <w:rsid w:val="00465CC1"/>
    <w:rsid w:val="00477833"/>
    <w:rsid w:val="00477876"/>
    <w:rsid w:val="00477891"/>
    <w:rsid w:val="00487A9A"/>
    <w:rsid w:val="00487DD6"/>
    <w:rsid w:val="00493149"/>
    <w:rsid w:val="00493E30"/>
    <w:rsid w:val="00493FF8"/>
    <w:rsid w:val="004A0005"/>
    <w:rsid w:val="004A15F5"/>
    <w:rsid w:val="004A65FF"/>
    <w:rsid w:val="004B0D08"/>
    <w:rsid w:val="004B2A36"/>
    <w:rsid w:val="004B2DA1"/>
    <w:rsid w:val="004B6690"/>
    <w:rsid w:val="004B6FE5"/>
    <w:rsid w:val="004C262C"/>
    <w:rsid w:val="004D1274"/>
    <w:rsid w:val="004D2663"/>
    <w:rsid w:val="004D3809"/>
    <w:rsid w:val="004D5F7D"/>
    <w:rsid w:val="004D6783"/>
    <w:rsid w:val="004E0BEC"/>
    <w:rsid w:val="004E3E9F"/>
    <w:rsid w:val="004F2A72"/>
    <w:rsid w:val="004F5612"/>
    <w:rsid w:val="004F5FCF"/>
    <w:rsid w:val="00501743"/>
    <w:rsid w:val="00504B80"/>
    <w:rsid w:val="00507D6D"/>
    <w:rsid w:val="00510C45"/>
    <w:rsid w:val="0051152F"/>
    <w:rsid w:val="00513957"/>
    <w:rsid w:val="00514B29"/>
    <w:rsid w:val="00514E03"/>
    <w:rsid w:val="00516832"/>
    <w:rsid w:val="0052418A"/>
    <w:rsid w:val="00532E81"/>
    <w:rsid w:val="005334EB"/>
    <w:rsid w:val="005353F1"/>
    <w:rsid w:val="00536D01"/>
    <w:rsid w:val="00545371"/>
    <w:rsid w:val="00547AE3"/>
    <w:rsid w:val="00550BC8"/>
    <w:rsid w:val="005558CE"/>
    <w:rsid w:val="00555B7A"/>
    <w:rsid w:val="00560830"/>
    <w:rsid w:val="00572201"/>
    <w:rsid w:val="00572D1A"/>
    <w:rsid w:val="00573B0F"/>
    <w:rsid w:val="00580CE7"/>
    <w:rsid w:val="00581264"/>
    <w:rsid w:val="005814EF"/>
    <w:rsid w:val="00581F1B"/>
    <w:rsid w:val="00583F09"/>
    <w:rsid w:val="005847D8"/>
    <w:rsid w:val="005A3822"/>
    <w:rsid w:val="005A7DB3"/>
    <w:rsid w:val="005B6A20"/>
    <w:rsid w:val="005C491C"/>
    <w:rsid w:val="005D04AE"/>
    <w:rsid w:val="005D285A"/>
    <w:rsid w:val="005D3FCB"/>
    <w:rsid w:val="005D6BCB"/>
    <w:rsid w:val="005E194E"/>
    <w:rsid w:val="005E43C2"/>
    <w:rsid w:val="005E4AEC"/>
    <w:rsid w:val="005E5CC1"/>
    <w:rsid w:val="005E67F9"/>
    <w:rsid w:val="005F1A83"/>
    <w:rsid w:val="005F73A2"/>
    <w:rsid w:val="00605E25"/>
    <w:rsid w:val="006130CA"/>
    <w:rsid w:val="00614D77"/>
    <w:rsid w:val="006246CA"/>
    <w:rsid w:val="006263EB"/>
    <w:rsid w:val="0062660D"/>
    <w:rsid w:val="00643CE7"/>
    <w:rsid w:val="006504E1"/>
    <w:rsid w:val="00654126"/>
    <w:rsid w:val="0065747A"/>
    <w:rsid w:val="0066078B"/>
    <w:rsid w:val="0066527F"/>
    <w:rsid w:val="00665C83"/>
    <w:rsid w:val="006825A4"/>
    <w:rsid w:val="006879AB"/>
    <w:rsid w:val="00691642"/>
    <w:rsid w:val="006921C5"/>
    <w:rsid w:val="0069285B"/>
    <w:rsid w:val="00694F78"/>
    <w:rsid w:val="006A25B8"/>
    <w:rsid w:val="006A34AA"/>
    <w:rsid w:val="006A69E6"/>
    <w:rsid w:val="006B4305"/>
    <w:rsid w:val="006B4F47"/>
    <w:rsid w:val="006C55B1"/>
    <w:rsid w:val="006D06AD"/>
    <w:rsid w:val="006D11FB"/>
    <w:rsid w:val="006D1D99"/>
    <w:rsid w:val="006D2269"/>
    <w:rsid w:val="006D3317"/>
    <w:rsid w:val="006D5C7B"/>
    <w:rsid w:val="006E02CF"/>
    <w:rsid w:val="006E4A79"/>
    <w:rsid w:val="006E509F"/>
    <w:rsid w:val="006E5602"/>
    <w:rsid w:val="006E7552"/>
    <w:rsid w:val="006F0320"/>
    <w:rsid w:val="006F1151"/>
    <w:rsid w:val="00701CAB"/>
    <w:rsid w:val="00702649"/>
    <w:rsid w:val="00710A25"/>
    <w:rsid w:val="00711F21"/>
    <w:rsid w:val="00714A59"/>
    <w:rsid w:val="0071540F"/>
    <w:rsid w:val="00715A80"/>
    <w:rsid w:val="00716D81"/>
    <w:rsid w:val="007217E9"/>
    <w:rsid w:val="00721E4A"/>
    <w:rsid w:val="0072277A"/>
    <w:rsid w:val="007305B6"/>
    <w:rsid w:val="00731207"/>
    <w:rsid w:val="00735B3B"/>
    <w:rsid w:val="00740EAF"/>
    <w:rsid w:val="007415AE"/>
    <w:rsid w:val="00751B30"/>
    <w:rsid w:val="00752CCA"/>
    <w:rsid w:val="007548F3"/>
    <w:rsid w:val="00755472"/>
    <w:rsid w:val="00756D88"/>
    <w:rsid w:val="007575DD"/>
    <w:rsid w:val="00757F5C"/>
    <w:rsid w:val="00763051"/>
    <w:rsid w:val="00763DCC"/>
    <w:rsid w:val="00765941"/>
    <w:rsid w:val="007716C4"/>
    <w:rsid w:val="00775C6B"/>
    <w:rsid w:val="00776D2F"/>
    <w:rsid w:val="00776DBC"/>
    <w:rsid w:val="00786823"/>
    <w:rsid w:val="00790AB4"/>
    <w:rsid w:val="007930D3"/>
    <w:rsid w:val="00794571"/>
    <w:rsid w:val="00797961"/>
    <w:rsid w:val="007A1CFB"/>
    <w:rsid w:val="007A2D36"/>
    <w:rsid w:val="007A3568"/>
    <w:rsid w:val="007A662A"/>
    <w:rsid w:val="007B0DC3"/>
    <w:rsid w:val="007B0F65"/>
    <w:rsid w:val="007C585A"/>
    <w:rsid w:val="007D308F"/>
    <w:rsid w:val="007E3FC9"/>
    <w:rsid w:val="007E48D5"/>
    <w:rsid w:val="007E7F8C"/>
    <w:rsid w:val="007F410D"/>
    <w:rsid w:val="0080244C"/>
    <w:rsid w:val="00803AB9"/>
    <w:rsid w:val="00806709"/>
    <w:rsid w:val="00813B70"/>
    <w:rsid w:val="00813FAE"/>
    <w:rsid w:val="00814454"/>
    <w:rsid w:val="0082188B"/>
    <w:rsid w:val="008276C2"/>
    <w:rsid w:val="00831C86"/>
    <w:rsid w:val="00834E75"/>
    <w:rsid w:val="0083640B"/>
    <w:rsid w:val="00847DA6"/>
    <w:rsid w:val="00861D0D"/>
    <w:rsid w:val="008642EF"/>
    <w:rsid w:val="00865096"/>
    <w:rsid w:val="00870716"/>
    <w:rsid w:val="0087089D"/>
    <w:rsid w:val="00874AA3"/>
    <w:rsid w:val="00876C06"/>
    <w:rsid w:val="00886299"/>
    <w:rsid w:val="00886F28"/>
    <w:rsid w:val="008975D3"/>
    <w:rsid w:val="00897F64"/>
    <w:rsid w:val="008A2A18"/>
    <w:rsid w:val="008A665A"/>
    <w:rsid w:val="008A75D5"/>
    <w:rsid w:val="008B0178"/>
    <w:rsid w:val="008B6E8B"/>
    <w:rsid w:val="008C2620"/>
    <w:rsid w:val="008C49E4"/>
    <w:rsid w:val="008C5068"/>
    <w:rsid w:val="008C5457"/>
    <w:rsid w:val="008E2468"/>
    <w:rsid w:val="008E75A9"/>
    <w:rsid w:val="008F14BB"/>
    <w:rsid w:val="008F1715"/>
    <w:rsid w:val="008F1A44"/>
    <w:rsid w:val="008F3E8C"/>
    <w:rsid w:val="008F5444"/>
    <w:rsid w:val="008F6402"/>
    <w:rsid w:val="009002FA"/>
    <w:rsid w:val="0090275F"/>
    <w:rsid w:val="009038C6"/>
    <w:rsid w:val="009039F1"/>
    <w:rsid w:val="009041EB"/>
    <w:rsid w:val="009078EE"/>
    <w:rsid w:val="0092062D"/>
    <w:rsid w:val="00922E34"/>
    <w:rsid w:val="00926131"/>
    <w:rsid w:val="00927ED2"/>
    <w:rsid w:val="00930901"/>
    <w:rsid w:val="00932708"/>
    <w:rsid w:val="00936281"/>
    <w:rsid w:val="009414AF"/>
    <w:rsid w:val="00943276"/>
    <w:rsid w:val="00943777"/>
    <w:rsid w:val="00946326"/>
    <w:rsid w:val="0095025B"/>
    <w:rsid w:val="00951DEA"/>
    <w:rsid w:val="009576BD"/>
    <w:rsid w:val="00965CE1"/>
    <w:rsid w:val="009749A7"/>
    <w:rsid w:val="009750E7"/>
    <w:rsid w:val="009751AB"/>
    <w:rsid w:val="00977516"/>
    <w:rsid w:val="00980805"/>
    <w:rsid w:val="00981287"/>
    <w:rsid w:val="00982DA3"/>
    <w:rsid w:val="00987A6D"/>
    <w:rsid w:val="00991679"/>
    <w:rsid w:val="00994DDB"/>
    <w:rsid w:val="00997E41"/>
    <w:rsid w:val="009A1457"/>
    <w:rsid w:val="009A3A28"/>
    <w:rsid w:val="009A5D43"/>
    <w:rsid w:val="009B63B9"/>
    <w:rsid w:val="009C29C1"/>
    <w:rsid w:val="009C317B"/>
    <w:rsid w:val="009C33A1"/>
    <w:rsid w:val="009C3826"/>
    <w:rsid w:val="009C392F"/>
    <w:rsid w:val="009D02E8"/>
    <w:rsid w:val="009D3F23"/>
    <w:rsid w:val="009D6670"/>
    <w:rsid w:val="009D7F28"/>
    <w:rsid w:val="009E4DB4"/>
    <w:rsid w:val="009E6F73"/>
    <w:rsid w:val="009F0F37"/>
    <w:rsid w:val="009F34DA"/>
    <w:rsid w:val="009F7C40"/>
    <w:rsid w:val="00A00A24"/>
    <w:rsid w:val="00A0313F"/>
    <w:rsid w:val="00A060F1"/>
    <w:rsid w:val="00A11F23"/>
    <w:rsid w:val="00A16723"/>
    <w:rsid w:val="00A236AD"/>
    <w:rsid w:val="00A264AA"/>
    <w:rsid w:val="00A3187A"/>
    <w:rsid w:val="00A32F34"/>
    <w:rsid w:val="00A35879"/>
    <w:rsid w:val="00A40C6D"/>
    <w:rsid w:val="00A43DC7"/>
    <w:rsid w:val="00A4400F"/>
    <w:rsid w:val="00A45C98"/>
    <w:rsid w:val="00A45DCF"/>
    <w:rsid w:val="00A45E27"/>
    <w:rsid w:val="00A46239"/>
    <w:rsid w:val="00A51077"/>
    <w:rsid w:val="00A51106"/>
    <w:rsid w:val="00A514F6"/>
    <w:rsid w:val="00A526A1"/>
    <w:rsid w:val="00A52C06"/>
    <w:rsid w:val="00A57778"/>
    <w:rsid w:val="00A60575"/>
    <w:rsid w:val="00A6236A"/>
    <w:rsid w:val="00A647C8"/>
    <w:rsid w:val="00A65131"/>
    <w:rsid w:val="00A70B21"/>
    <w:rsid w:val="00A72913"/>
    <w:rsid w:val="00A74301"/>
    <w:rsid w:val="00A74C6E"/>
    <w:rsid w:val="00A77F8B"/>
    <w:rsid w:val="00A84103"/>
    <w:rsid w:val="00A9473F"/>
    <w:rsid w:val="00A95540"/>
    <w:rsid w:val="00A962C8"/>
    <w:rsid w:val="00AA1216"/>
    <w:rsid w:val="00AB01FC"/>
    <w:rsid w:val="00AB6550"/>
    <w:rsid w:val="00AC0F04"/>
    <w:rsid w:val="00AC3BEB"/>
    <w:rsid w:val="00AD37CA"/>
    <w:rsid w:val="00AD5268"/>
    <w:rsid w:val="00AD6432"/>
    <w:rsid w:val="00AD6C91"/>
    <w:rsid w:val="00AD75FC"/>
    <w:rsid w:val="00AE0259"/>
    <w:rsid w:val="00AE642C"/>
    <w:rsid w:val="00AF5AE5"/>
    <w:rsid w:val="00AF713F"/>
    <w:rsid w:val="00B004AF"/>
    <w:rsid w:val="00B113BD"/>
    <w:rsid w:val="00B12558"/>
    <w:rsid w:val="00B155CB"/>
    <w:rsid w:val="00B1565B"/>
    <w:rsid w:val="00B17E6E"/>
    <w:rsid w:val="00B25B7F"/>
    <w:rsid w:val="00B269C2"/>
    <w:rsid w:val="00B26C45"/>
    <w:rsid w:val="00B35451"/>
    <w:rsid w:val="00B47D99"/>
    <w:rsid w:val="00B507F9"/>
    <w:rsid w:val="00B5592A"/>
    <w:rsid w:val="00B574DC"/>
    <w:rsid w:val="00B61AAB"/>
    <w:rsid w:val="00B61FFD"/>
    <w:rsid w:val="00B63991"/>
    <w:rsid w:val="00B70548"/>
    <w:rsid w:val="00B7165C"/>
    <w:rsid w:val="00B76EC3"/>
    <w:rsid w:val="00B771A0"/>
    <w:rsid w:val="00B80046"/>
    <w:rsid w:val="00B83EB1"/>
    <w:rsid w:val="00B84D08"/>
    <w:rsid w:val="00B85789"/>
    <w:rsid w:val="00B91851"/>
    <w:rsid w:val="00B93DA4"/>
    <w:rsid w:val="00B95A5A"/>
    <w:rsid w:val="00B96676"/>
    <w:rsid w:val="00BA167D"/>
    <w:rsid w:val="00BA16EA"/>
    <w:rsid w:val="00BA3226"/>
    <w:rsid w:val="00BA3DD2"/>
    <w:rsid w:val="00BA42CB"/>
    <w:rsid w:val="00BA6893"/>
    <w:rsid w:val="00BA7BD7"/>
    <w:rsid w:val="00BB0E90"/>
    <w:rsid w:val="00BB3B06"/>
    <w:rsid w:val="00BC4AB3"/>
    <w:rsid w:val="00BD272B"/>
    <w:rsid w:val="00BD2D5F"/>
    <w:rsid w:val="00BD66B5"/>
    <w:rsid w:val="00BE02B9"/>
    <w:rsid w:val="00BF29A6"/>
    <w:rsid w:val="00BF314A"/>
    <w:rsid w:val="00C04036"/>
    <w:rsid w:val="00C14903"/>
    <w:rsid w:val="00C15C50"/>
    <w:rsid w:val="00C17469"/>
    <w:rsid w:val="00C222AD"/>
    <w:rsid w:val="00C26408"/>
    <w:rsid w:val="00C36AC9"/>
    <w:rsid w:val="00C36B5C"/>
    <w:rsid w:val="00C53AF1"/>
    <w:rsid w:val="00C53C8A"/>
    <w:rsid w:val="00C55C8C"/>
    <w:rsid w:val="00C572D4"/>
    <w:rsid w:val="00C576A8"/>
    <w:rsid w:val="00C631AC"/>
    <w:rsid w:val="00C6652E"/>
    <w:rsid w:val="00C71EC3"/>
    <w:rsid w:val="00C75EB8"/>
    <w:rsid w:val="00C81FDC"/>
    <w:rsid w:val="00C853AF"/>
    <w:rsid w:val="00C96A61"/>
    <w:rsid w:val="00C9782B"/>
    <w:rsid w:val="00CA25B1"/>
    <w:rsid w:val="00CA2895"/>
    <w:rsid w:val="00CA3712"/>
    <w:rsid w:val="00CA47EA"/>
    <w:rsid w:val="00CA7A6C"/>
    <w:rsid w:val="00CB2A60"/>
    <w:rsid w:val="00CB371E"/>
    <w:rsid w:val="00CB5AB9"/>
    <w:rsid w:val="00CB60C4"/>
    <w:rsid w:val="00CB6162"/>
    <w:rsid w:val="00CC212F"/>
    <w:rsid w:val="00CC43D8"/>
    <w:rsid w:val="00CD49E3"/>
    <w:rsid w:val="00CD54BA"/>
    <w:rsid w:val="00CF1379"/>
    <w:rsid w:val="00CF728A"/>
    <w:rsid w:val="00D050C8"/>
    <w:rsid w:val="00D07DD9"/>
    <w:rsid w:val="00D10247"/>
    <w:rsid w:val="00D157E6"/>
    <w:rsid w:val="00D205D9"/>
    <w:rsid w:val="00D220D0"/>
    <w:rsid w:val="00D30484"/>
    <w:rsid w:val="00D32825"/>
    <w:rsid w:val="00D370AD"/>
    <w:rsid w:val="00D463CF"/>
    <w:rsid w:val="00D5334A"/>
    <w:rsid w:val="00D54FE9"/>
    <w:rsid w:val="00D56EBB"/>
    <w:rsid w:val="00D57ADF"/>
    <w:rsid w:val="00D61CA9"/>
    <w:rsid w:val="00D64CCD"/>
    <w:rsid w:val="00D7132C"/>
    <w:rsid w:val="00D71EA7"/>
    <w:rsid w:val="00D81290"/>
    <w:rsid w:val="00D84E61"/>
    <w:rsid w:val="00D863B5"/>
    <w:rsid w:val="00D87CBD"/>
    <w:rsid w:val="00D87D04"/>
    <w:rsid w:val="00D902C8"/>
    <w:rsid w:val="00D94A0E"/>
    <w:rsid w:val="00DA29D1"/>
    <w:rsid w:val="00DB6B65"/>
    <w:rsid w:val="00DC0356"/>
    <w:rsid w:val="00DC530F"/>
    <w:rsid w:val="00DD03FF"/>
    <w:rsid w:val="00DD2C6E"/>
    <w:rsid w:val="00DD3A90"/>
    <w:rsid w:val="00DE1268"/>
    <w:rsid w:val="00DE395D"/>
    <w:rsid w:val="00DE5F0A"/>
    <w:rsid w:val="00DE6CDE"/>
    <w:rsid w:val="00E03BB8"/>
    <w:rsid w:val="00E102A1"/>
    <w:rsid w:val="00E17ED2"/>
    <w:rsid w:val="00E20740"/>
    <w:rsid w:val="00E211AD"/>
    <w:rsid w:val="00E22A93"/>
    <w:rsid w:val="00E34516"/>
    <w:rsid w:val="00E345FE"/>
    <w:rsid w:val="00E36950"/>
    <w:rsid w:val="00E37EA2"/>
    <w:rsid w:val="00E40C39"/>
    <w:rsid w:val="00E45FF8"/>
    <w:rsid w:val="00E6419B"/>
    <w:rsid w:val="00E648EC"/>
    <w:rsid w:val="00E65A3C"/>
    <w:rsid w:val="00E65B15"/>
    <w:rsid w:val="00E716FE"/>
    <w:rsid w:val="00E75EEF"/>
    <w:rsid w:val="00E7650A"/>
    <w:rsid w:val="00E825B0"/>
    <w:rsid w:val="00E82EDB"/>
    <w:rsid w:val="00E8619B"/>
    <w:rsid w:val="00E913B3"/>
    <w:rsid w:val="00E97146"/>
    <w:rsid w:val="00EA085D"/>
    <w:rsid w:val="00EA73B0"/>
    <w:rsid w:val="00EB052F"/>
    <w:rsid w:val="00EB2847"/>
    <w:rsid w:val="00EB521D"/>
    <w:rsid w:val="00EB5C72"/>
    <w:rsid w:val="00EB73A3"/>
    <w:rsid w:val="00EC40CC"/>
    <w:rsid w:val="00EC631A"/>
    <w:rsid w:val="00ED1B02"/>
    <w:rsid w:val="00ED4247"/>
    <w:rsid w:val="00ED544F"/>
    <w:rsid w:val="00ED5EC5"/>
    <w:rsid w:val="00ED731B"/>
    <w:rsid w:val="00EE1FEC"/>
    <w:rsid w:val="00EE2CDB"/>
    <w:rsid w:val="00EE3026"/>
    <w:rsid w:val="00EE34C5"/>
    <w:rsid w:val="00EF0E30"/>
    <w:rsid w:val="00EF3157"/>
    <w:rsid w:val="00EF4105"/>
    <w:rsid w:val="00EF52B8"/>
    <w:rsid w:val="00EF7236"/>
    <w:rsid w:val="00EF7937"/>
    <w:rsid w:val="00F0024C"/>
    <w:rsid w:val="00F06A2E"/>
    <w:rsid w:val="00F0794D"/>
    <w:rsid w:val="00F12CA0"/>
    <w:rsid w:val="00F30D21"/>
    <w:rsid w:val="00F326C7"/>
    <w:rsid w:val="00F35B78"/>
    <w:rsid w:val="00F421BA"/>
    <w:rsid w:val="00F457C9"/>
    <w:rsid w:val="00F50037"/>
    <w:rsid w:val="00F55356"/>
    <w:rsid w:val="00F6215F"/>
    <w:rsid w:val="00F63214"/>
    <w:rsid w:val="00F650C4"/>
    <w:rsid w:val="00F674CB"/>
    <w:rsid w:val="00F67B20"/>
    <w:rsid w:val="00F71824"/>
    <w:rsid w:val="00F7576F"/>
    <w:rsid w:val="00F765D4"/>
    <w:rsid w:val="00F80885"/>
    <w:rsid w:val="00F84004"/>
    <w:rsid w:val="00F92B35"/>
    <w:rsid w:val="00F93BDE"/>
    <w:rsid w:val="00F95083"/>
    <w:rsid w:val="00F95E1E"/>
    <w:rsid w:val="00FA0BFE"/>
    <w:rsid w:val="00FA2C90"/>
    <w:rsid w:val="00FA4073"/>
    <w:rsid w:val="00FA60DE"/>
    <w:rsid w:val="00FB0CB5"/>
    <w:rsid w:val="00FB5396"/>
    <w:rsid w:val="00FB644A"/>
    <w:rsid w:val="00FC4389"/>
    <w:rsid w:val="00FC760E"/>
    <w:rsid w:val="00FD0EF4"/>
    <w:rsid w:val="00FD25B9"/>
    <w:rsid w:val="00FD2623"/>
    <w:rsid w:val="00FD584A"/>
    <w:rsid w:val="00FE1A4F"/>
    <w:rsid w:val="00FE2BFB"/>
    <w:rsid w:val="00FE3D71"/>
    <w:rsid w:val="00FE4036"/>
    <w:rsid w:val="00FE5694"/>
    <w:rsid w:val="00FE6FA8"/>
    <w:rsid w:val="00FE7B70"/>
    <w:rsid w:val="00FF4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9A"/>
    <w:pPr>
      <w:widowControl w:val="0"/>
      <w:autoSpaceDE w:val="0"/>
      <w:autoSpaceDN w:val="0"/>
      <w:adjustRightInd w:val="0"/>
    </w:pPr>
    <w:rPr>
      <w:rFonts w:ascii="Times New Roman" w:hAnsi="Times New Roman"/>
      <w:sz w:val="20"/>
      <w:szCs w:val="20"/>
    </w:rPr>
  </w:style>
  <w:style w:type="paragraph" w:styleId="1">
    <w:name w:val="heading 1"/>
    <w:basedOn w:val="a"/>
    <w:next w:val="a"/>
    <w:link w:val="10"/>
    <w:qFormat/>
    <w:locked/>
    <w:rsid w:val="002E2F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locked/>
    <w:rsid w:val="00EB5C72"/>
    <w:pPr>
      <w:keepNext/>
      <w:spacing w:before="240" w:after="60"/>
      <w:outlineLvl w:val="2"/>
    </w:pPr>
    <w:rPr>
      <w:rFonts w:ascii="Arial" w:hAnsi="Arial" w:cs="Arial"/>
      <w:b/>
      <w:bCs/>
      <w:sz w:val="26"/>
      <w:szCs w:val="26"/>
    </w:rPr>
  </w:style>
  <w:style w:type="paragraph" w:styleId="6">
    <w:name w:val="heading 6"/>
    <w:basedOn w:val="a"/>
    <w:next w:val="a"/>
    <w:link w:val="60"/>
    <w:uiPriority w:val="99"/>
    <w:qFormat/>
    <w:locked/>
    <w:rsid w:val="00922E3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175C37"/>
    <w:rPr>
      <w:rFonts w:ascii="Cambria" w:hAnsi="Cambria" w:cs="Times New Roman"/>
      <w:b/>
      <w:bCs/>
      <w:sz w:val="26"/>
      <w:szCs w:val="26"/>
    </w:rPr>
  </w:style>
  <w:style w:type="character" w:customStyle="1" w:styleId="60">
    <w:name w:val="Заголовок 6 Знак"/>
    <w:basedOn w:val="a0"/>
    <w:link w:val="6"/>
    <w:uiPriority w:val="99"/>
    <w:semiHidden/>
    <w:locked/>
    <w:rsid w:val="00932708"/>
    <w:rPr>
      <w:rFonts w:ascii="Calibri" w:hAnsi="Calibri" w:cs="Times New Roman"/>
      <w:b/>
      <w:bCs/>
    </w:rPr>
  </w:style>
  <w:style w:type="table" w:styleId="a3">
    <w:name w:val="Table Grid"/>
    <w:basedOn w:val="a1"/>
    <w:uiPriority w:val="99"/>
    <w:rsid w:val="004A00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A51106"/>
    <w:rPr>
      <w:rFonts w:cs="Times New Roman"/>
      <w:color w:val="0000FF"/>
      <w:u w:val="single"/>
    </w:rPr>
  </w:style>
  <w:style w:type="paragraph" w:styleId="a5">
    <w:name w:val="footer"/>
    <w:basedOn w:val="a"/>
    <w:link w:val="a6"/>
    <w:uiPriority w:val="99"/>
    <w:rsid w:val="002A4A84"/>
    <w:pPr>
      <w:tabs>
        <w:tab w:val="center" w:pos="4677"/>
        <w:tab w:val="right" w:pos="9355"/>
      </w:tabs>
    </w:pPr>
  </w:style>
  <w:style w:type="character" w:customStyle="1" w:styleId="a6">
    <w:name w:val="Нижний колонтитул Знак"/>
    <w:basedOn w:val="a0"/>
    <w:link w:val="a5"/>
    <w:uiPriority w:val="99"/>
    <w:semiHidden/>
    <w:locked/>
    <w:rsid w:val="00175C37"/>
    <w:rPr>
      <w:rFonts w:ascii="Times New Roman" w:hAnsi="Times New Roman" w:cs="Times New Roman"/>
      <w:sz w:val="20"/>
      <w:szCs w:val="20"/>
    </w:rPr>
  </w:style>
  <w:style w:type="character" w:styleId="a7">
    <w:name w:val="page number"/>
    <w:basedOn w:val="a0"/>
    <w:uiPriority w:val="99"/>
    <w:rsid w:val="002A4A84"/>
    <w:rPr>
      <w:rFonts w:cs="Times New Roman"/>
    </w:rPr>
  </w:style>
  <w:style w:type="paragraph" w:customStyle="1" w:styleId="ConsPlusNormal">
    <w:name w:val="ConsPlusNormal"/>
    <w:uiPriority w:val="99"/>
    <w:rsid w:val="00FF4DE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FF4DE7"/>
    <w:pPr>
      <w:widowControl w:val="0"/>
      <w:autoSpaceDE w:val="0"/>
      <w:autoSpaceDN w:val="0"/>
      <w:adjustRightInd w:val="0"/>
    </w:pPr>
    <w:rPr>
      <w:rFonts w:ascii="Courier New" w:hAnsi="Courier New" w:cs="Courier New"/>
      <w:sz w:val="20"/>
      <w:szCs w:val="20"/>
    </w:rPr>
  </w:style>
  <w:style w:type="character" w:styleId="a8">
    <w:name w:val="footnote reference"/>
    <w:basedOn w:val="a0"/>
    <w:uiPriority w:val="99"/>
    <w:semiHidden/>
    <w:rsid w:val="00FF4DE7"/>
    <w:rPr>
      <w:rFonts w:cs="Times New Roman"/>
      <w:vertAlign w:val="superscript"/>
    </w:rPr>
  </w:style>
  <w:style w:type="character" w:customStyle="1" w:styleId="apple-converted-space">
    <w:name w:val="apple-converted-space"/>
    <w:basedOn w:val="a0"/>
    <w:rsid w:val="00981287"/>
  </w:style>
  <w:style w:type="paragraph" w:styleId="2">
    <w:name w:val="Body Text 2"/>
    <w:basedOn w:val="a"/>
    <w:link w:val="20"/>
    <w:rsid w:val="00054951"/>
    <w:pPr>
      <w:widowControl/>
      <w:autoSpaceDE/>
      <w:autoSpaceDN/>
      <w:adjustRightInd/>
      <w:spacing w:after="120" w:line="480" w:lineRule="auto"/>
    </w:pPr>
  </w:style>
  <w:style w:type="character" w:customStyle="1" w:styleId="20">
    <w:name w:val="Основной текст 2 Знак"/>
    <w:basedOn w:val="a0"/>
    <w:link w:val="2"/>
    <w:rsid w:val="00054951"/>
    <w:rPr>
      <w:rFonts w:ascii="Times New Roman" w:hAnsi="Times New Roman"/>
      <w:sz w:val="20"/>
      <w:szCs w:val="20"/>
    </w:rPr>
  </w:style>
  <w:style w:type="paragraph" w:styleId="a9">
    <w:name w:val="Balloon Text"/>
    <w:basedOn w:val="a"/>
    <w:link w:val="aa"/>
    <w:uiPriority w:val="99"/>
    <w:semiHidden/>
    <w:unhideWhenUsed/>
    <w:rsid w:val="00831C86"/>
    <w:rPr>
      <w:rFonts w:ascii="Tahoma" w:hAnsi="Tahoma" w:cs="Tahoma"/>
      <w:sz w:val="16"/>
      <w:szCs w:val="16"/>
    </w:rPr>
  </w:style>
  <w:style w:type="character" w:customStyle="1" w:styleId="aa">
    <w:name w:val="Текст выноски Знак"/>
    <w:basedOn w:val="a0"/>
    <w:link w:val="a9"/>
    <w:uiPriority w:val="99"/>
    <w:semiHidden/>
    <w:rsid w:val="00831C86"/>
    <w:rPr>
      <w:rFonts w:ascii="Tahoma" w:hAnsi="Tahoma" w:cs="Tahoma"/>
      <w:sz w:val="16"/>
      <w:szCs w:val="16"/>
    </w:rPr>
  </w:style>
  <w:style w:type="character" w:styleId="ab">
    <w:name w:val="Emphasis"/>
    <w:basedOn w:val="a0"/>
    <w:uiPriority w:val="20"/>
    <w:qFormat/>
    <w:locked/>
    <w:rsid w:val="006D1D99"/>
    <w:rPr>
      <w:i/>
      <w:iCs/>
    </w:rPr>
  </w:style>
  <w:style w:type="paragraph" w:styleId="ac">
    <w:name w:val="List Paragraph"/>
    <w:basedOn w:val="a"/>
    <w:uiPriority w:val="34"/>
    <w:qFormat/>
    <w:rsid w:val="00FE3D7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uiPriority w:val="99"/>
    <w:unhideWhenUsed/>
    <w:rsid w:val="00FE3D71"/>
    <w:pPr>
      <w:widowControl/>
      <w:autoSpaceDE/>
      <w:autoSpaceDN/>
      <w:adjustRightInd/>
      <w:spacing w:before="100" w:beforeAutospacing="1" w:after="100" w:afterAutospacing="1"/>
    </w:pPr>
    <w:rPr>
      <w:sz w:val="24"/>
      <w:szCs w:val="24"/>
    </w:rPr>
  </w:style>
  <w:style w:type="paragraph" w:styleId="ae">
    <w:name w:val="Body Text Indent"/>
    <w:basedOn w:val="a"/>
    <w:link w:val="af"/>
    <w:uiPriority w:val="99"/>
    <w:unhideWhenUsed/>
    <w:rsid w:val="00B574DC"/>
    <w:pPr>
      <w:spacing w:after="120"/>
      <w:ind w:left="283"/>
    </w:pPr>
  </w:style>
  <w:style w:type="character" w:customStyle="1" w:styleId="af">
    <w:name w:val="Основной текст с отступом Знак"/>
    <w:basedOn w:val="a0"/>
    <w:link w:val="ae"/>
    <w:uiPriority w:val="99"/>
    <w:rsid w:val="00B574DC"/>
    <w:rPr>
      <w:rFonts w:ascii="Times New Roman" w:hAnsi="Times New Roman"/>
      <w:sz w:val="20"/>
      <w:szCs w:val="20"/>
    </w:rPr>
  </w:style>
  <w:style w:type="character" w:customStyle="1" w:styleId="tgc">
    <w:name w:val="_tgc"/>
    <w:basedOn w:val="a0"/>
    <w:rsid w:val="0095025B"/>
  </w:style>
  <w:style w:type="character" w:customStyle="1" w:styleId="d8e">
    <w:name w:val="_d8e"/>
    <w:basedOn w:val="a0"/>
    <w:rsid w:val="0095025B"/>
  </w:style>
  <w:style w:type="character" w:customStyle="1" w:styleId="10">
    <w:name w:val="Заголовок 1 Знак"/>
    <w:basedOn w:val="a0"/>
    <w:link w:val="1"/>
    <w:rsid w:val="002E2F3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83F5C"/>
    <w:pPr>
      <w:autoSpaceDE w:val="0"/>
      <w:autoSpaceDN w:val="0"/>
      <w:adjustRightInd w:val="0"/>
    </w:pPr>
    <w:rPr>
      <w:rFonts w:ascii="Times New Roman" w:hAnsi="Times New Roman"/>
      <w:color w:val="000000"/>
      <w:sz w:val="24"/>
      <w:szCs w:val="24"/>
    </w:rPr>
  </w:style>
  <w:style w:type="paragraph" w:customStyle="1" w:styleId="Style3">
    <w:name w:val="Style3"/>
    <w:basedOn w:val="a"/>
    <w:rsid w:val="000A379A"/>
    <w:pPr>
      <w:widowControl/>
      <w:adjustRightInd/>
      <w:spacing w:line="497" w:lineRule="atLeast"/>
      <w:ind w:firstLine="713"/>
      <w:jc w:val="both"/>
    </w:pPr>
    <w:rPr>
      <w:rFonts w:eastAsiaTheme="minorEastAsia"/>
      <w:sz w:val="24"/>
      <w:szCs w:val="24"/>
    </w:rPr>
  </w:style>
  <w:style w:type="character" w:customStyle="1" w:styleId="FontStyle12">
    <w:name w:val="Font Style12"/>
    <w:basedOn w:val="a0"/>
    <w:rsid w:val="000A379A"/>
    <w:rPr>
      <w:rFonts w:ascii="Times New Roman" w:hAnsi="Times New Roman" w:cs="Times New Roman" w:hint="default"/>
    </w:rPr>
  </w:style>
  <w:style w:type="paragraph" w:customStyle="1" w:styleId="Style5">
    <w:name w:val="Style5"/>
    <w:basedOn w:val="a"/>
    <w:uiPriority w:val="99"/>
    <w:rsid w:val="00ED5EC5"/>
    <w:rPr>
      <w:rFonts w:eastAsiaTheme="minorEastAsia"/>
      <w:sz w:val="24"/>
      <w:szCs w:val="24"/>
    </w:rPr>
  </w:style>
  <w:style w:type="paragraph" w:customStyle="1" w:styleId="Style6">
    <w:name w:val="Style6"/>
    <w:basedOn w:val="a"/>
    <w:uiPriority w:val="99"/>
    <w:rsid w:val="00ED5EC5"/>
    <w:pPr>
      <w:spacing w:line="322" w:lineRule="exact"/>
      <w:ind w:firstLine="706"/>
      <w:jc w:val="both"/>
    </w:pPr>
    <w:rPr>
      <w:rFonts w:eastAsiaTheme="minorEastAsia"/>
      <w:sz w:val="24"/>
      <w:szCs w:val="24"/>
    </w:rPr>
  </w:style>
  <w:style w:type="paragraph" w:customStyle="1" w:styleId="Style7">
    <w:name w:val="Style7"/>
    <w:basedOn w:val="a"/>
    <w:uiPriority w:val="99"/>
    <w:rsid w:val="00ED5EC5"/>
    <w:rPr>
      <w:rFonts w:eastAsiaTheme="minorEastAsia"/>
      <w:sz w:val="24"/>
      <w:szCs w:val="24"/>
    </w:rPr>
  </w:style>
  <w:style w:type="paragraph" w:customStyle="1" w:styleId="Style8">
    <w:name w:val="Style8"/>
    <w:basedOn w:val="a"/>
    <w:uiPriority w:val="99"/>
    <w:rsid w:val="00ED5EC5"/>
    <w:pPr>
      <w:spacing w:line="322" w:lineRule="exact"/>
      <w:ind w:firstLine="701"/>
    </w:pPr>
    <w:rPr>
      <w:rFonts w:eastAsiaTheme="minorEastAsia"/>
      <w:sz w:val="24"/>
      <w:szCs w:val="24"/>
    </w:rPr>
  </w:style>
  <w:style w:type="paragraph" w:customStyle="1" w:styleId="Style9">
    <w:name w:val="Style9"/>
    <w:basedOn w:val="a"/>
    <w:uiPriority w:val="99"/>
    <w:rsid w:val="00ED5EC5"/>
    <w:rPr>
      <w:rFonts w:eastAsiaTheme="minorEastAsia"/>
      <w:sz w:val="24"/>
      <w:szCs w:val="24"/>
    </w:rPr>
  </w:style>
  <w:style w:type="character" w:customStyle="1" w:styleId="FontStyle13">
    <w:name w:val="Font Style13"/>
    <w:basedOn w:val="a0"/>
    <w:uiPriority w:val="99"/>
    <w:rsid w:val="00ED5EC5"/>
    <w:rPr>
      <w:rFonts w:ascii="Times New Roman" w:hAnsi="Times New Roman" w:cs="Times New Roman" w:hint="default"/>
      <w:sz w:val="26"/>
      <w:szCs w:val="26"/>
    </w:rPr>
  </w:style>
  <w:style w:type="character" w:customStyle="1" w:styleId="FontStyle14">
    <w:name w:val="Font Style14"/>
    <w:basedOn w:val="a0"/>
    <w:uiPriority w:val="99"/>
    <w:rsid w:val="00ED5EC5"/>
    <w:rPr>
      <w:rFonts w:ascii="Times New Roman" w:hAnsi="Times New Roman" w:cs="Times New Roman" w:hint="default"/>
      <w:b/>
      <w:bCs/>
      <w:sz w:val="26"/>
      <w:szCs w:val="26"/>
    </w:rPr>
  </w:style>
  <w:style w:type="character" w:customStyle="1" w:styleId="FontStyle15">
    <w:name w:val="Font Style15"/>
    <w:basedOn w:val="a0"/>
    <w:uiPriority w:val="99"/>
    <w:rsid w:val="00ED5EC5"/>
    <w:rPr>
      <w:rFonts w:ascii="Times New Roman" w:hAnsi="Times New Roman" w:cs="Times New Roman" w:hint="default"/>
      <w:i/>
      <w:iCs/>
      <w:sz w:val="22"/>
      <w:szCs w:val="22"/>
    </w:rPr>
  </w:style>
  <w:style w:type="character" w:styleId="af0">
    <w:name w:val="FollowedHyperlink"/>
    <w:basedOn w:val="a0"/>
    <w:uiPriority w:val="99"/>
    <w:semiHidden/>
    <w:unhideWhenUsed/>
    <w:rsid w:val="00F71824"/>
    <w:rPr>
      <w:color w:val="800080" w:themeColor="followedHyperlink"/>
      <w:u w:val="single"/>
    </w:rPr>
  </w:style>
  <w:style w:type="paragraph" w:styleId="31">
    <w:name w:val="Body Text Indent 3"/>
    <w:basedOn w:val="a"/>
    <w:link w:val="32"/>
    <w:uiPriority w:val="99"/>
    <w:semiHidden/>
    <w:unhideWhenUsed/>
    <w:rsid w:val="00D10247"/>
    <w:pPr>
      <w:spacing w:after="120"/>
      <w:ind w:left="283"/>
    </w:pPr>
    <w:rPr>
      <w:sz w:val="16"/>
      <w:szCs w:val="16"/>
    </w:rPr>
  </w:style>
  <w:style w:type="character" w:customStyle="1" w:styleId="32">
    <w:name w:val="Основной текст с отступом 3 Знак"/>
    <w:basedOn w:val="a0"/>
    <w:link w:val="31"/>
    <w:uiPriority w:val="99"/>
    <w:semiHidden/>
    <w:rsid w:val="00D10247"/>
    <w:rPr>
      <w:rFonts w:ascii="Times New Roman" w:hAnsi="Times New Roman"/>
      <w:sz w:val="16"/>
      <w:szCs w:val="16"/>
    </w:rPr>
  </w:style>
  <w:style w:type="paragraph" w:customStyle="1" w:styleId="jsx-3332198469">
    <w:name w:val="jsx-3332198469"/>
    <w:basedOn w:val="a"/>
    <w:rsid w:val="00DE5F0A"/>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9A"/>
    <w:pPr>
      <w:widowControl w:val="0"/>
      <w:autoSpaceDE w:val="0"/>
      <w:autoSpaceDN w:val="0"/>
      <w:adjustRightInd w:val="0"/>
    </w:pPr>
    <w:rPr>
      <w:rFonts w:ascii="Times New Roman" w:hAnsi="Times New Roman"/>
      <w:sz w:val="20"/>
      <w:szCs w:val="20"/>
    </w:rPr>
  </w:style>
  <w:style w:type="paragraph" w:styleId="1">
    <w:name w:val="heading 1"/>
    <w:basedOn w:val="a"/>
    <w:next w:val="a"/>
    <w:link w:val="10"/>
    <w:qFormat/>
    <w:locked/>
    <w:rsid w:val="002E2F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locked/>
    <w:rsid w:val="00EB5C72"/>
    <w:pPr>
      <w:keepNext/>
      <w:spacing w:before="240" w:after="60"/>
      <w:outlineLvl w:val="2"/>
    </w:pPr>
    <w:rPr>
      <w:rFonts w:ascii="Arial" w:hAnsi="Arial" w:cs="Arial"/>
      <w:b/>
      <w:bCs/>
      <w:sz w:val="26"/>
      <w:szCs w:val="26"/>
    </w:rPr>
  </w:style>
  <w:style w:type="paragraph" w:styleId="6">
    <w:name w:val="heading 6"/>
    <w:basedOn w:val="a"/>
    <w:next w:val="a"/>
    <w:link w:val="60"/>
    <w:uiPriority w:val="99"/>
    <w:qFormat/>
    <w:locked/>
    <w:rsid w:val="00922E3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175C37"/>
    <w:rPr>
      <w:rFonts w:ascii="Cambria" w:hAnsi="Cambria" w:cs="Times New Roman"/>
      <w:b/>
      <w:bCs/>
      <w:sz w:val="26"/>
      <w:szCs w:val="26"/>
    </w:rPr>
  </w:style>
  <w:style w:type="character" w:customStyle="1" w:styleId="60">
    <w:name w:val="Заголовок 6 Знак"/>
    <w:basedOn w:val="a0"/>
    <w:link w:val="6"/>
    <w:uiPriority w:val="99"/>
    <w:semiHidden/>
    <w:locked/>
    <w:rsid w:val="00932708"/>
    <w:rPr>
      <w:rFonts w:ascii="Calibri" w:hAnsi="Calibri" w:cs="Times New Roman"/>
      <w:b/>
      <w:bCs/>
    </w:rPr>
  </w:style>
  <w:style w:type="table" w:styleId="a3">
    <w:name w:val="Table Grid"/>
    <w:basedOn w:val="a1"/>
    <w:uiPriority w:val="99"/>
    <w:rsid w:val="004A00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A51106"/>
    <w:rPr>
      <w:rFonts w:cs="Times New Roman"/>
      <w:color w:val="0000FF"/>
      <w:u w:val="single"/>
    </w:rPr>
  </w:style>
  <w:style w:type="paragraph" w:styleId="a5">
    <w:name w:val="footer"/>
    <w:basedOn w:val="a"/>
    <w:link w:val="a6"/>
    <w:uiPriority w:val="99"/>
    <w:rsid w:val="002A4A84"/>
    <w:pPr>
      <w:tabs>
        <w:tab w:val="center" w:pos="4677"/>
        <w:tab w:val="right" w:pos="9355"/>
      </w:tabs>
    </w:pPr>
  </w:style>
  <w:style w:type="character" w:customStyle="1" w:styleId="a6">
    <w:name w:val="Нижний колонтитул Знак"/>
    <w:basedOn w:val="a0"/>
    <w:link w:val="a5"/>
    <w:uiPriority w:val="99"/>
    <w:semiHidden/>
    <w:locked/>
    <w:rsid w:val="00175C37"/>
    <w:rPr>
      <w:rFonts w:ascii="Times New Roman" w:hAnsi="Times New Roman" w:cs="Times New Roman"/>
      <w:sz w:val="20"/>
      <w:szCs w:val="20"/>
    </w:rPr>
  </w:style>
  <w:style w:type="character" w:styleId="a7">
    <w:name w:val="page number"/>
    <w:basedOn w:val="a0"/>
    <w:uiPriority w:val="99"/>
    <w:rsid w:val="002A4A84"/>
    <w:rPr>
      <w:rFonts w:cs="Times New Roman"/>
    </w:rPr>
  </w:style>
  <w:style w:type="paragraph" w:customStyle="1" w:styleId="ConsPlusNormal">
    <w:name w:val="ConsPlusNormal"/>
    <w:uiPriority w:val="99"/>
    <w:rsid w:val="00FF4DE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FF4DE7"/>
    <w:pPr>
      <w:widowControl w:val="0"/>
      <w:autoSpaceDE w:val="0"/>
      <w:autoSpaceDN w:val="0"/>
      <w:adjustRightInd w:val="0"/>
    </w:pPr>
    <w:rPr>
      <w:rFonts w:ascii="Courier New" w:hAnsi="Courier New" w:cs="Courier New"/>
      <w:sz w:val="20"/>
      <w:szCs w:val="20"/>
    </w:rPr>
  </w:style>
  <w:style w:type="character" w:styleId="a8">
    <w:name w:val="footnote reference"/>
    <w:basedOn w:val="a0"/>
    <w:uiPriority w:val="99"/>
    <w:semiHidden/>
    <w:rsid w:val="00FF4DE7"/>
    <w:rPr>
      <w:rFonts w:cs="Times New Roman"/>
      <w:vertAlign w:val="superscript"/>
    </w:rPr>
  </w:style>
  <w:style w:type="character" w:customStyle="1" w:styleId="apple-converted-space">
    <w:name w:val="apple-converted-space"/>
    <w:basedOn w:val="a0"/>
    <w:rsid w:val="00981287"/>
  </w:style>
  <w:style w:type="paragraph" w:styleId="2">
    <w:name w:val="Body Text 2"/>
    <w:basedOn w:val="a"/>
    <w:link w:val="20"/>
    <w:rsid w:val="00054951"/>
    <w:pPr>
      <w:widowControl/>
      <w:autoSpaceDE/>
      <w:autoSpaceDN/>
      <w:adjustRightInd/>
      <w:spacing w:after="120" w:line="480" w:lineRule="auto"/>
    </w:pPr>
  </w:style>
  <w:style w:type="character" w:customStyle="1" w:styleId="20">
    <w:name w:val="Основной текст 2 Знак"/>
    <w:basedOn w:val="a0"/>
    <w:link w:val="2"/>
    <w:rsid w:val="00054951"/>
    <w:rPr>
      <w:rFonts w:ascii="Times New Roman" w:hAnsi="Times New Roman"/>
      <w:sz w:val="20"/>
      <w:szCs w:val="20"/>
    </w:rPr>
  </w:style>
  <w:style w:type="paragraph" w:styleId="a9">
    <w:name w:val="Balloon Text"/>
    <w:basedOn w:val="a"/>
    <w:link w:val="aa"/>
    <w:uiPriority w:val="99"/>
    <w:semiHidden/>
    <w:unhideWhenUsed/>
    <w:rsid w:val="00831C86"/>
    <w:rPr>
      <w:rFonts w:ascii="Tahoma" w:hAnsi="Tahoma" w:cs="Tahoma"/>
      <w:sz w:val="16"/>
      <w:szCs w:val="16"/>
    </w:rPr>
  </w:style>
  <w:style w:type="character" w:customStyle="1" w:styleId="aa">
    <w:name w:val="Текст выноски Знак"/>
    <w:basedOn w:val="a0"/>
    <w:link w:val="a9"/>
    <w:uiPriority w:val="99"/>
    <w:semiHidden/>
    <w:rsid w:val="00831C86"/>
    <w:rPr>
      <w:rFonts w:ascii="Tahoma" w:hAnsi="Tahoma" w:cs="Tahoma"/>
      <w:sz w:val="16"/>
      <w:szCs w:val="16"/>
    </w:rPr>
  </w:style>
  <w:style w:type="character" w:styleId="ab">
    <w:name w:val="Emphasis"/>
    <w:basedOn w:val="a0"/>
    <w:uiPriority w:val="20"/>
    <w:qFormat/>
    <w:locked/>
    <w:rsid w:val="006D1D99"/>
    <w:rPr>
      <w:i/>
      <w:iCs/>
    </w:rPr>
  </w:style>
  <w:style w:type="paragraph" w:styleId="ac">
    <w:name w:val="List Paragraph"/>
    <w:basedOn w:val="a"/>
    <w:uiPriority w:val="34"/>
    <w:qFormat/>
    <w:rsid w:val="00FE3D7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uiPriority w:val="99"/>
    <w:unhideWhenUsed/>
    <w:rsid w:val="00FE3D71"/>
    <w:pPr>
      <w:widowControl/>
      <w:autoSpaceDE/>
      <w:autoSpaceDN/>
      <w:adjustRightInd/>
      <w:spacing w:before="100" w:beforeAutospacing="1" w:after="100" w:afterAutospacing="1"/>
    </w:pPr>
    <w:rPr>
      <w:sz w:val="24"/>
      <w:szCs w:val="24"/>
    </w:rPr>
  </w:style>
  <w:style w:type="paragraph" w:styleId="ae">
    <w:name w:val="Body Text Indent"/>
    <w:basedOn w:val="a"/>
    <w:link w:val="af"/>
    <w:uiPriority w:val="99"/>
    <w:unhideWhenUsed/>
    <w:rsid w:val="00B574DC"/>
    <w:pPr>
      <w:spacing w:after="120"/>
      <w:ind w:left="283"/>
    </w:pPr>
  </w:style>
  <w:style w:type="character" w:customStyle="1" w:styleId="af">
    <w:name w:val="Основной текст с отступом Знак"/>
    <w:basedOn w:val="a0"/>
    <w:link w:val="ae"/>
    <w:uiPriority w:val="99"/>
    <w:rsid w:val="00B574DC"/>
    <w:rPr>
      <w:rFonts w:ascii="Times New Roman" w:hAnsi="Times New Roman"/>
      <w:sz w:val="20"/>
      <w:szCs w:val="20"/>
    </w:rPr>
  </w:style>
  <w:style w:type="character" w:customStyle="1" w:styleId="tgc">
    <w:name w:val="_tgc"/>
    <w:basedOn w:val="a0"/>
    <w:rsid w:val="0095025B"/>
  </w:style>
  <w:style w:type="character" w:customStyle="1" w:styleId="d8e">
    <w:name w:val="_d8e"/>
    <w:basedOn w:val="a0"/>
    <w:rsid w:val="0095025B"/>
  </w:style>
  <w:style w:type="character" w:customStyle="1" w:styleId="10">
    <w:name w:val="Заголовок 1 Знак"/>
    <w:basedOn w:val="a0"/>
    <w:link w:val="1"/>
    <w:rsid w:val="002E2F3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83F5C"/>
    <w:pPr>
      <w:autoSpaceDE w:val="0"/>
      <w:autoSpaceDN w:val="0"/>
      <w:adjustRightInd w:val="0"/>
    </w:pPr>
    <w:rPr>
      <w:rFonts w:ascii="Times New Roman" w:hAnsi="Times New Roman"/>
      <w:color w:val="000000"/>
      <w:sz w:val="24"/>
      <w:szCs w:val="24"/>
    </w:rPr>
  </w:style>
  <w:style w:type="paragraph" w:customStyle="1" w:styleId="Style3">
    <w:name w:val="Style3"/>
    <w:basedOn w:val="a"/>
    <w:rsid w:val="000A379A"/>
    <w:pPr>
      <w:widowControl/>
      <w:adjustRightInd/>
      <w:spacing w:line="497" w:lineRule="atLeast"/>
      <w:ind w:firstLine="713"/>
      <w:jc w:val="both"/>
    </w:pPr>
    <w:rPr>
      <w:rFonts w:eastAsiaTheme="minorEastAsia"/>
      <w:sz w:val="24"/>
      <w:szCs w:val="24"/>
    </w:rPr>
  </w:style>
  <w:style w:type="character" w:customStyle="1" w:styleId="FontStyle12">
    <w:name w:val="Font Style12"/>
    <w:basedOn w:val="a0"/>
    <w:rsid w:val="000A379A"/>
    <w:rPr>
      <w:rFonts w:ascii="Times New Roman" w:hAnsi="Times New Roman" w:cs="Times New Roman" w:hint="default"/>
    </w:rPr>
  </w:style>
  <w:style w:type="paragraph" w:customStyle="1" w:styleId="Style5">
    <w:name w:val="Style5"/>
    <w:basedOn w:val="a"/>
    <w:uiPriority w:val="99"/>
    <w:rsid w:val="00ED5EC5"/>
    <w:rPr>
      <w:rFonts w:eastAsiaTheme="minorEastAsia"/>
      <w:sz w:val="24"/>
      <w:szCs w:val="24"/>
    </w:rPr>
  </w:style>
  <w:style w:type="paragraph" w:customStyle="1" w:styleId="Style6">
    <w:name w:val="Style6"/>
    <w:basedOn w:val="a"/>
    <w:uiPriority w:val="99"/>
    <w:rsid w:val="00ED5EC5"/>
    <w:pPr>
      <w:spacing w:line="322" w:lineRule="exact"/>
      <w:ind w:firstLine="706"/>
      <w:jc w:val="both"/>
    </w:pPr>
    <w:rPr>
      <w:rFonts w:eastAsiaTheme="minorEastAsia"/>
      <w:sz w:val="24"/>
      <w:szCs w:val="24"/>
    </w:rPr>
  </w:style>
  <w:style w:type="paragraph" w:customStyle="1" w:styleId="Style7">
    <w:name w:val="Style7"/>
    <w:basedOn w:val="a"/>
    <w:uiPriority w:val="99"/>
    <w:rsid w:val="00ED5EC5"/>
    <w:rPr>
      <w:rFonts w:eastAsiaTheme="minorEastAsia"/>
      <w:sz w:val="24"/>
      <w:szCs w:val="24"/>
    </w:rPr>
  </w:style>
  <w:style w:type="paragraph" w:customStyle="1" w:styleId="Style8">
    <w:name w:val="Style8"/>
    <w:basedOn w:val="a"/>
    <w:uiPriority w:val="99"/>
    <w:rsid w:val="00ED5EC5"/>
    <w:pPr>
      <w:spacing w:line="322" w:lineRule="exact"/>
      <w:ind w:firstLine="701"/>
    </w:pPr>
    <w:rPr>
      <w:rFonts w:eastAsiaTheme="minorEastAsia"/>
      <w:sz w:val="24"/>
      <w:szCs w:val="24"/>
    </w:rPr>
  </w:style>
  <w:style w:type="paragraph" w:customStyle="1" w:styleId="Style9">
    <w:name w:val="Style9"/>
    <w:basedOn w:val="a"/>
    <w:uiPriority w:val="99"/>
    <w:rsid w:val="00ED5EC5"/>
    <w:rPr>
      <w:rFonts w:eastAsiaTheme="minorEastAsia"/>
      <w:sz w:val="24"/>
      <w:szCs w:val="24"/>
    </w:rPr>
  </w:style>
  <w:style w:type="character" w:customStyle="1" w:styleId="FontStyle13">
    <w:name w:val="Font Style13"/>
    <w:basedOn w:val="a0"/>
    <w:uiPriority w:val="99"/>
    <w:rsid w:val="00ED5EC5"/>
    <w:rPr>
      <w:rFonts w:ascii="Times New Roman" w:hAnsi="Times New Roman" w:cs="Times New Roman" w:hint="default"/>
      <w:sz w:val="26"/>
      <w:szCs w:val="26"/>
    </w:rPr>
  </w:style>
  <w:style w:type="character" w:customStyle="1" w:styleId="FontStyle14">
    <w:name w:val="Font Style14"/>
    <w:basedOn w:val="a0"/>
    <w:uiPriority w:val="99"/>
    <w:rsid w:val="00ED5EC5"/>
    <w:rPr>
      <w:rFonts w:ascii="Times New Roman" w:hAnsi="Times New Roman" w:cs="Times New Roman" w:hint="default"/>
      <w:b/>
      <w:bCs/>
      <w:sz w:val="26"/>
      <w:szCs w:val="26"/>
    </w:rPr>
  </w:style>
  <w:style w:type="character" w:customStyle="1" w:styleId="FontStyle15">
    <w:name w:val="Font Style15"/>
    <w:basedOn w:val="a0"/>
    <w:uiPriority w:val="99"/>
    <w:rsid w:val="00ED5EC5"/>
    <w:rPr>
      <w:rFonts w:ascii="Times New Roman" w:hAnsi="Times New Roman" w:cs="Times New Roman" w:hint="default"/>
      <w:i/>
      <w:iCs/>
      <w:sz w:val="22"/>
      <w:szCs w:val="22"/>
    </w:rPr>
  </w:style>
  <w:style w:type="character" w:styleId="af0">
    <w:name w:val="FollowedHyperlink"/>
    <w:basedOn w:val="a0"/>
    <w:uiPriority w:val="99"/>
    <w:semiHidden/>
    <w:unhideWhenUsed/>
    <w:rsid w:val="00F71824"/>
    <w:rPr>
      <w:color w:val="800080" w:themeColor="followedHyperlink"/>
      <w:u w:val="single"/>
    </w:rPr>
  </w:style>
  <w:style w:type="paragraph" w:styleId="31">
    <w:name w:val="Body Text Indent 3"/>
    <w:basedOn w:val="a"/>
    <w:link w:val="32"/>
    <w:uiPriority w:val="99"/>
    <w:semiHidden/>
    <w:unhideWhenUsed/>
    <w:rsid w:val="00D10247"/>
    <w:pPr>
      <w:spacing w:after="120"/>
      <w:ind w:left="283"/>
    </w:pPr>
    <w:rPr>
      <w:sz w:val="16"/>
      <w:szCs w:val="16"/>
    </w:rPr>
  </w:style>
  <w:style w:type="character" w:customStyle="1" w:styleId="32">
    <w:name w:val="Основной текст с отступом 3 Знак"/>
    <w:basedOn w:val="a0"/>
    <w:link w:val="31"/>
    <w:uiPriority w:val="99"/>
    <w:semiHidden/>
    <w:rsid w:val="00D10247"/>
    <w:rPr>
      <w:rFonts w:ascii="Times New Roman" w:hAnsi="Times New Roman"/>
      <w:sz w:val="16"/>
      <w:szCs w:val="16"/>
    </w:rPr>
  </w:style>
  <w:style w:type="paragraph" w:customStyle="1" w:styleId="jsx-3332198469">
    <w:name w:val="jsx-3332198469"/>
    <w:basedOn w:val="a"/>
    <w:rsid w:val="00DE5F0A"/>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7576">
      <w:bodyDiv w:val="1"/>
      <w:marLeft w:val="0"/>
      <w:marRight w:val="0"/>
      <w:marTop w:val="0"/>
      <w:marBottom w:val="0"/>
      <w:divBdr>
        <w:top w:val="none" w:sz="0" w:space="0" w:color="auto"/>
        <w:left w:val="none" w:sz="0" w:space="0" w:color="auto"/>
        <w:bottom w:val="none" w:sz="0" w:space="0" w:color="auto"/>
        <w:right w:val="none" w:sz="0" w:space="0" w:color="auto"/>
      </w:divBdr>
    </w:div>
    <w:div w:id="143008854">
      <w:bodyDiv w:val="1"/>
      <w:marLeft w:val="0"/>
      <w:marRight w:val="0"/>
      <w:marTop w:val="0"/>
      <w:marBottom w:val="0"/>
      <w:divBdr>
        <w:top w:val="none" w:sz="0" w:space="0" w:color="auto"/>
        <w:left w:val="none" w:sz="0" w:space="0" w:color="auto"/>
        <w:bottom w:val="none" w:sz="0" w:space="0" w:color="auto"/>
        <w:right w:val="none" w:sz="0" w:space="0" w:color="auto"/>
      </w:divBdr>
    </w:div>
    <w:div w:id="164824149">
      <w:bodyDiv w:val="1"/>
      <w:marLeft w:val="0"/>
      <w:marRight w:val="0"/>
      <w:marTop w:val="0"/>
      <w:marBottom w:val="0"/>
      <w:divBdr>
        <w:top w:val="none" w:sz="0" w:space="0" w:color="auto"/>
        <w:left w:val="none" w:sz="0" w:space="0" w:color="auto"/>
        <w:bottom w:val="none" w:sz="0" w:space="0" w:color="auto"/>
        <w:right w:val="none" w:sz="0" w:space="0" w:color="auto"/>
      </w:divBdr>
    </w:div>
    <w:div w:id="181431527">
      <w:bodyDiv w:val="1"/>
      <w:marLeft w:val="0"/>
      <w:marRight w:val="0"/>
      <w:marTop w:val="0"/>
      <w:marBottom w:val="0"/>
      <w:divBdr>
        <w:top w:val="none" w:sz="0" w:space="0" w:color="auto"/>
        <w:left w:val="none" w:sz="0" w:space="0" w:color="auto"/>
        <w:bottom w:val="none" w:sz="0" w:space="0" w:color="auto"/>
        <w:right w:val="none" w:sz="0" w:space="0" w:color="auto"/>
      </w:divBdr>
    </w:div>
    <w:div w:id="278491695">
      <w:bodyDiv w:val="1"/>
      <w:marLeft w:val="0"/>
      <w:marRight w:val="0"/>
      <w:marTop w:val="0"/>
      <w:marBottom w:val="0"/>
      <w:divBdr>
        <w:top w:val="none" w:sz="0" w:space="0" w:color="auto"/>
        <w:left w:val="none" w:sz="0" w:space="0" w:color="auto"/>
        <w:bottom w:val="none" w:sz="0" w:space="0" w:color="auto"/>
        <w:right w:val="none" w:sz="0" w:space="0" w:color="auto"/>
      </w:divBdr>
    </w:div>
    <w:div w:id="458257347">
      <w:bodyDiv w:val="1"/>
      <w:marLeft w:val="0"/>
      <w:marRight w:val="0"/>
      <w:marTop w:val="0"/>
      <w:marBottom w:val="0"/>
      <w:divBdr>
        <w:top w:val="none" w:sz="0" w:space="0" w:color="auto"/>
        <w:left w:val="none" w:sz="0" w:space="0" w:color="auto"/>
        <w:bottom w:val="none" w:sz="0" w:space="0" w:color="auto"/>
        <w:right w:val="none" w:sz="0" w:space="0" w:color="auto"/>
      </w:divBdr>
    </w:div>
    <w:div w:id="606431205">
      <w:bodyDiv w:val="1"/>
      <w:marLeft w:val="0"/>
      <w:marRight w:val="0"/>
      <w:marTop w:val="0"/>
      <w:marBottom w:val="0"/>
      <w:divBdr>
        <w:top w:val="none" w:sz="0" w:space="0" w:color="auto"/>
        <w:left w:val="none" w:sz="0" w:space="0" w:color="auto"/>
        <w:bottom w:val="none" w:sz="0" w:space="0" w:color="auto"/>
        <w:right w:val="none" w:sz="0" w:space="0" w:color="auto"/>
      </w:divBdr>
    </w:div>
    <w:div w:id="686832821">
      <w:bodyDiv w:val="1"/>
      <w:marLeft w:val="0"/>
      <w:marRight w:val="0"/>
      <w:marTop w:val="0"/>
      <w:marBottom w:val="0"/>
      <w:divBdr>
        <w:top w:val="none" w:sz="0" w:space="0" w:color="auto"/>
        <w:left w:val="none" w:sz="0" w:space="0" w:color="auto"/>
        <w:bottom w:val="none" w:sz="0" w:space="0" w:color="auto"/>
        <w:right w:val="none" w:sz="0" w:space="0" w:color="auto"/>
      </w:divBdr>
    </w:div>
    <w:div w:id="730350716">
      <w:bodyDiv w:val="1"/>
      <w:marLeft w:val="0"/>
      <w:marRight w:val="0"/>
      <w:marTop w:val="0"/>
      <w:marBottom w:val="0"/>
      <w:divBdr>
        <w:top w:val="none" w:sz="0" w:space="0" w:color="auto"/>
        <w:left w:val="none" w:sz="0" w:space="0" w:color="auto"/>
        <w:bottom w:val="none" w:sz="0" w:space="0" w:color="auto"/>
        <w:right w:val="none" w:sz="0" w:space="0" w:color="auto"/>
      </w:divBdr>
    </w:div>
    <w:div w:id="869074474">
      <w:bodyDiv w:val="1"/>
      <w:marLeft w:val="0"/>
      <w:marRight w:val="0"/>
      <w:marTop w:val="0"/>
      <w:marBottom w:val="0"/>
      <w:divBdr>
        <w:top w:val="none" w:sz="0" w:space="0" w:color="auto"/>
        <w:left w:val="none" w:sz="0" w:space="0" w:color="auto"/>
        <w:bottom w:val="none" w:sz="0" w:space="0" w:color="auto"/>
        <w:right w:val="none" w:sz="0" w:space="0" w:color="auto"/>
      </w:divBdr>
    </w:div>
    <w:div w:id="1218709569">
      <w:bodyDiv w:val="1"/>
      <w:marLeft w:val="0"/>
      <w:marRight w:val="0"/>
      <w:marTop w:val="0"/>
      <w:marBottom w:val="0"/>
      <w:divBdr>
        <w:top w:val="none" w:sz="0" w:space="0" w:color="auto"/>
        <w:left w:val="none" w:sz="0" w:space="0" w:color="auto"/>
        <w:bottom w:val="none" w:sz="0" w:space="0" w:color="auto"/>
        <w:right w:val="none" w:sz="0" w:space="0" w:color="auto"/>
      </w:divBdr>
    </w:div>
    <w:div w:id="1240560579">
      <w:bodyDiv w:val="1"/>
      <w:marLeft w:val="0"/>
      <w:marRight w:val="0"/>
      <w:marTop w:val="0"/>
      <w:marBottom w:val="0"/>
      <w:divBdr>
        <w:top w:val="none" w:sz="0" w:space="0" w:color="auto"/>
        <w:left w:val="none" w:sz="0" w:space="0" w:color="auto"/>
        <w:bottom w:val="none" w:sz="0" w:space="0" w:color="auto"/>
        <w:right w:val="none" w:sz="0" w:space="0" w:color="auto"/>
      </w:divBdr>
    </w:div>
    <w:div w:id="1372724624">
      <w:bodyDiv w:val="1"/>
      <w:marLeft w:val="0"/>
      <w:marRight w:val="0"/>
      <w:marTop w:val="0"/>
      <w:marBottom w:val="0"/>
      <w:divBdr>
        <w:top w:val="none" w:sz="0" w:space="0" w:color="auto"/>
        <w:left w:val="none" w:sz="0" w:space="0" w:color="auto"/>
        <w:bottom w:val="none" w:sz="0" w:space="0" w:color="auto"/>
        <w:right w:val="none" w:sz="0" w:space="0" w:color="auto"/>
      </w:divBdr>
    </w:div>
    <w:div w:id="1432628631">
      <w:bodyDiv w:val="1"/>
      <w:marLeft w:val="0"/>
      <w:marRight w:val="0"/>
      <w:marTop w:val="0"/>
      <w:marBottom w:val="0"/>
      <w:divBdr>
        <w:top w:val="none" w:sz="0" w:space="0" w:color="auto"/>
        <w:left w:val="none" w:sz="0" w:space="0" w:color="auto"/>
        <w:bottom w:val="none" w:sz="0" w:space="0" w:color="auto"/>
        <w:right w:val="none" w:sz="0" w:space="0" w:color="auto"/>
      </w:divBdr>
    </w:div>
    <w:div w:id="1481996807">
      <w:bodyDiv w:val="1"/>
      <w:marLeft w:val="0"/>
      <w:marRight w:val="0"/>
      <w:marTop w:val="0"/>
      <w:marBottom w:val="0"/>
      <w:divBdr>
        <w:top w:val="none" w:sz="0" w:space="0" w:color="auto"/>
        <w:left w:val="none" w:sz="0" w:space="0" w:color="auto"/>
        <w:bottom w:val="none" w:sz="0" w:space="0" w:color="auto"/>
        <w:right w:val="none" w:sz="0" w:space="0" w:color="auto"/>
      </w:divBdr>
    </w:div>
    <w:div w:id="1692872394">
      <w:bodyDiv w:val="1"/>
      <w:marLeft w:val="0"/>
      <w:marRight w:val="0"/>
      <w:marTop w:val="0"/>
      <w:marBottom w:val="0"/>
      <w:divBdr>
        <w:top w:val="none" w:sz="0" w:space="0" w:color="auto"/>
        <w:left w:val="none" w:sz="0" w:space="0" w:color="auto"/>
        <w:bottom w:val="none" w:sz="0" w:space="0" w:color="auto"/>
        <w:right w:val="none" w:sz="0" w:space="0" w:color="auto"/>
      </w:divBdr>
    </w:div>
    <w:div w:id="1760636327">
      <w:bodyDiv w:val="1"/>
      <w:marLeft w:val="0"/>
      <w:marRight w:val="0"/>
      <w:marTop w:val="0"/>
      <w:marBottom w:val="0"/>
      <w:divBdr>
        <w:top w:val="none" w:sz="0" w:space="0" w:color="auto"/>
        <w:left w:val="none" w:sz="0" w:space="0" w:color="auto"/>
        <w:bottom w:val="none" w:sz="0" w:space="0" w:color="auto"/>
        <w:right w:val="none" w:sz="0" w:space="0" w:color="auto"/>
      </w:divBdr>
    </w:div>
    <w:div w:id="2017614835">
      <w:marLeft w:val="0"/>
      <w:marRight w:val="0"/>
      <w:marTop w:val="0"/>
      <w:marBottom w:val="0"/>
      <w:divBdr>
        <w:top w:val="none" w:sz="0" w:space="0" w:color="auto"/>
        <w:left w:val="none" w:sz="0" w:space="0" w:color="auto"/>
        <w:bottom w:val="none" w:sz="0" w:space="0" w:color="auto"/>
        <w:right w:val="none" w:sz="0" w:space="0" w:color="auto"/>
      </w:divBdr>
    </w:div>
    <w:div w:id="2060859793">
      <w:bodyDiv w:val="1"/>
      <w:marLeft w:val="0"/>
      <w:marRight w:val="0"/>
      <w:marTop w:val="0"/>
      <w:marBottom w:val="0"/>
      <w:divBdr>
        <w:top w:val="none" w:sz="0" w:space="0" w:color="auto"/>
        <w:left w:val="none" w:sz="0" w:space="0" w:color="auto"/>
        <w:bottom w:val="none" w:sz="0" w:space="0" w:color="auto"/>
        <w:right w:val="none" w:sz="0" w:space="0" w:color="auto"/>
      </w:divBdr>
    </w:div>
    <w:div w:id="2063748130">
      <w:bodyDiv w:val="1"/>
      <w:marLeft w:val="0"/>
      <w:marRight w:val="0"/>
      <w:marTop w:val="0"/>
      <w:marBottom w:val="0"/>
      <w:divBdr>
        <w:top w:val="none" w:sz="0" w:space="0" w:color="auto"/>
        <w:left w:val="none" w:sz="0" w:space="0" w:color="auto"/>
        <w:bottom w:val="none" w:sz="0" w:space="0" w:color="auto"/>
        <w:right w:val="none" w:sz="0" w:space="0" w:color="auto"/>
      </w:divBdr>
    </w:div>
    <w:div w:id="2086760248">
      <w:bodyDiv w:val="1"/>
      <w:marLeft w:val="0"/>
      <w:marRight w:val="0"/>
      <w:marTop w:val="0"/>
      <w:marBottom w:val="0"/>
      <w:divBdr>
        <w:top w:val="none" w:sz="0" w:space="0" w:color="auto"/>
        <w:left w:val="none" w:sz="0" w:space="0" w:color="auto"/>
        <w:bottom w:val="none" w:sz="0" w:space="0" w:color="auto"/>
        <w:right w:val="none" w:sz="0" w:space="0" w:color="auto"/>
      </w:divBdr>
    </w:div>
    <w:div w:id="209107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strana2020" TargetMode="External"/><Relationship Id="rId18" Type="http://schemas.openxmlformats.org/officeDocument/2006/relationships/hyperlink" Target="mailto:P33_nsoldatova@gks.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vk.com/public176417789" TargetMode="External"/><Relationship Id="rId7" Type="http://schemas.openxmlformats.org/officeDocument/2006/relationships/endnotes" Target="endnotes.xml"/><Relationship Id="rId12" Type="http://schemas.openxmlformats.org/officeDocument/2006/relationships/hyperlink" Target="https://vk.com/strana2020?w=wall-163591774_1108" TargetMode="External"/><Relationship Id="rId17" Type="http://schemas.openxmlformats.org/officeDocument/2006/relationships/hyperlink" Target="https://ok.ru/dk?cmd=logExternal&amp;st.cmd=logExternal&amp;st.sig=L80b7jlabwYtJpZzyLYQeiHUkHo6q7jndSsErzp_CPCSUgBZJw2ecDs0GP1Sbxqd&amp;st.link=https%3A%2F%2Fok.ru%2Fstrana2020&amp;st.name=externalLinkRedirect&amp;st.tid=70508504427286"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ok.ru/dk?cmd=logExternal&amp;st.cmd=logExternal&amp;st.sig=LiQA5nq5SpBfRyN9Mnde6UAZnv_EYv_B64n4M9DOyj7XlJyqC6cxECnr3SanI4WN&amp;st.link=https%3A%2F%2Fvk.com%2Fstrana2020&amp;st.name=externalLinkRedirect&amp;st.tid=70508504427286" TargetMode="External"/><Relationship Id="rId20" Type="http://schemas.openxmlformats.org/officeDocument/2006/relationships/hyperlink" Target="https://www.facebook.com/profile.php?id=10003294319293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k.ru/dk?cmd=logExternal&amp;st.cmd=logExternal&amp;st.sig=8h1PSpcPF9s3gBdlQNIhTpWgTvoaTts2LqvK9zceodMhlF4fs8V6nseVzTKVIQ4B&amp;st.link=https%3A%2F%2Fwww.facebook.com%2Fpg%2Fstrana2020%2Fcommunity%2F%3Fref&amp;st.name=externalLinkRedirect&amp;st.tid=70508504427286" TargetMode="External"/><Relationship Id="rId23" Type="http://schemas.openxmlformats.org/officeDocument/2006/relationships/hyperlink" Target="https://www.instagram.com/vladimirstat33/?hl=ru" TargetMode="External"/><Relationship Id="rId10" Type="http://schemas.openxmlformats.org/officeDocument/2006/relationships/image" Target="media/image3.jpeg"/><Relationship Id="rId19" Type="http://schemas.openxmlformats.org/officeDocument/2006/relationships/hyperlink" Target="https://vladimirstat.new.gks.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k.ru/strana2020" TargetMode="External"/><Relationship Id="rId22" Type="http://schemas.openxmlformats.org/officeDocument/2006/relationships/hyperlink" Target="https://ok.ru/profile/59270767720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3</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eshmuratko</dc:creator>
  <cp:lastModifiedBy>Солдатова Наталья Михайловна</cp:lastModifiedBy>
  <cp:revision>76</cp:revision>
  <cp:lastPrinted>2019-08-13T13:22:00Z</cp:lastPrinted>
  <dcterms:created xsi:type="dcterms:W3CDTF">2019-06-13T13:25:00Z</dcterms:created>
  <dcterms:modified xsi:type="dcterms:W3CDTF">2019-08-13T13:51:00Z</dcterms:modified>
</cp:coreProperties>
</file>